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ABAF" w14:textId="0BB26474" w:rsidR="00782D7E" w:rsidRDefault="00782D7E" w:rsidP="007F6A03">
      <w:pPr>
        <w:spacing w:after="0"/>
        <w:jc w:val="center"/>
        <w:rPr>
          <w:rFonts w:ascii="Arial" w:hAnsi="Arial" w:cs="Arial"/>
          <w:b/>
          <w:bCs/>
          <w:iCs/>
          <w:sz w:val="22"/>
          <w:szCs w:val="22"/>
        </w:rPr>
      </w:pPr>
      <w:r w:rsidRPr="00782D7E">
        <w:rPr>
          <w:rFonts w:ascii="Arial" w:hAnsi="Arial" w:cs="Arial"/>
          <w:b/>
          <w:bCs/>
          <w:iCs/>
          <w:sz w:val="22"/>
          <w:szCs w:val="22"/>
        </w:rPr>
        <w:t xml:space="preserve">Safety, </w:t>
      </w:r>
      <w:r>
        <w:rPr>
          <w:rFonts w:ascii="Arial" w:hAnsi="Arial" w:cs="Arial"/>
          <w:b/>
          <w:bCs/>
          <w:iCs/>
          <w:sz w:val="22"/>
          <w:szCs w:val="22"/>
        </w:rPr>
        <w:t>S</w:t>
      </w:r>
      <w:r w:rsidRPr="00782D7E">
        <w:rPr>
          <w:rFonts w:ascii="Arial" w:hAnsi="Arial" w:cs="Arial"/>
          <w:b/>
          <w:bCs/>
          <w:iCs/>
          <w:sz w:val="22"/>
          <w:szCs w:val="22"/>
        </w:rPr>
        <w:t xml:space="preserve">avings </w:t>
      </w:r>
      <w:r>
        <w:rPr>
          <w:rFonts w:ascii="Arial" w:hAnsi="Arial" w:cs="Arial"/>
          <w:b/>
          <w:bCs/>
          <w:iCs/>
          <w:sz w:val="22"/>
          <w:szCs w:val="22"/>
        </w:rPr>
        <w:t>&amp;</w:t>
      </w:r>
      <w:r w:rsidRPr="00782D7E">
        <w:rPr>
          <w:rFonts w:ascii="Arial" w:hAnsi="Arial" w:cs="Arial"/>
          <w:b/>
          <w:bCs/>
          <w:iCs/>
          <w:sz w:val="22"/>
          <w:szCs w:val="22"/>
        </w:rPr>
        <w:t xml:space="preserve"> </w:t>
      </w:r>
      <w:r>
        <w:rPr>
          <w:rFonts w:ascii="Arial" w:hAnsi="Arial" w:cs="Arial"/>
          <w:b/>
          <w:bCs/>
          <w:iCs/>
          <w:sz w:val="22"/>
          <w:szCs w:val="22"/>
        </w:rPr>
        <w:t>S</w:t>
      </w:r>
      <w:r w:rsidRPr="00782D7E">
        <w:rPr>
          <w:rFonts w:ascii="Arial" w:hAnsi="Arial" w:cs="Arial"/>
          <w:b/>
          <w:bCs/>
          <w:iCs/>
          <w:sz w:val="22"/>
          <w:szCs w:val="22"/>
        </w:rPr>
        <w:t>elf-</w:t>
      </w:r>
      <w:r>
        <w:rPr>
          <w:rFonts w:ascii="Arial" w:hAnsi="Arial" w:cs="Arial"/>
          <w:b/>
          <w:bCs/>
          <w:iCs/>
          <w:sz w:val="22"/>
          <w:szCs w:val="22"/>
        </w:rPr>
        <w:t>C</w:t>
      </w:r>
      <w:r w:rsidRPr="00782D7E">
        <w:rPr>
          <w:rFonts w:ascii="Arial" w:hAnsi="Arial" w:cs="Arial"/>
          <w:b/>
          <w:bCs/>
          <w:iCs/>
          <w:sz w:val="22"/>
          <w:szCs w:val="22"/>
        </w:rPr>
        <w:t xml:space="preserve">are </w:t>
      </w:r>
      <w:r>
        <w:rPr>
          <w:rFonts w:ascii="Arial" w:hAnsi="Arial" w:cs="Arial"/>
          <w:b/>
          <w:bCs/>
          <w:iCs/>
          <w:sz w:val="22"/>
          <w:szCs w:val="22"/>
        </w:rPr>
        <w:t xml:space="preserve">to </w:t>
      </w:r>
      <w:r w:rsidR="00CB36BB">
        <w:rPr>
          <w:rFonts w:ascii="Arial" w:hAnsi="Arial" w:cs="Arial"/>
          <w:b/>
          <w:bCs/>
          <w:iCs/>
          <w:sz w:val="22"/>
          <w:szCs w:val="22"/>
        </w:rPr>
        <w:t>Fuel</w:t>
      </w:r>
      <w:r w:rsidRPr="00782D7E">
        <w:rPr>
          <w:rFonts w:ascii="Arial" w:hAnsi="Arial" w:cs="Arial"/>
          <w:b/>
          <w:bCs/>
          <w:iCs/>
          <w:sz w:val="22"/>
          <w:szCs w:val="22"/>
        </w:rPr>
        <w:t xml:space="preserve"> </w:t>
      </w:r>
      <w:r>
        <w:rPr>
          <w:rFonts w:ascii="Arial" w:hAnsi="Arial" w:cs="Arial"/>
          <w:b/>
          <w:bCs/>
          <w:iCs/>
          <w:sz w:val="22"/>
          <w:szCs w:val="22"/>
        </w:rPr>
        <w:t>Commerce</w:t>
      </w:r>
      <w:r w:rsidRPr="00782D7E">
        <w:rPr>
          <w:rFonts w:ascii="Arial" w:hAnsi="Arial" w:cs="Arial"/>
          <w:b/>
          <w:bCs/>
          <w:iCs/>
          <w:sz w:val="22"/>
          <w:szCs w:val="22"/>
        </w:rPr>
        <w:t xml:space="preserve"> </w:t>
      </w:r>
      <w:r>
        <w:rPr>
          <w:rFonts w:ascii="Arial" w:hAnsi="Arial" w:cs="Arial"/>
          <w:b/>
          <w:bCs/>
          <w:iCs/>
          <w:sz w:val="22"/>
          <w:szCs w:val="22"/>
        </w:rPr>
        <w:t>I</w:t>
      </w:r>
      <w:r w:rsidRPr="00782D7E">
        <w:rPr>
          <w:rFonts w:ascii="Arial" w:hAnsi="Arial" w:cs="Arial"/>
          <w:b/>
          <w:bCs/>
          <w:iCs/>
          <w:sz w:val="22"/>
          <w:szCs w:val="22"/>
        </w:rPr>
        <w:t>nto 2022</w:t>
      </w:r>
      <w:r>
        <w:rPr>
          <w:rFonts w:ascii="Arial" w:hAnsi="Arial" w:cs="Arial"/>
          <w:b/>
          <w:bCs/>
          <w:iCs/>
          <w:sz w:val="22"/>
          <w:szCs w:val="22"/>
        </w:rPr>
        <w:t xml:space="preserve">, Vericast Study Finds </w:t>
      </w:r>
    </w:p>
    <w:p w14:paraId="1F28BF3E" w14:textId="793D6B30" w:rsidR="00782D7E" w:rsidRDefault="00782D7E" w:rsidP="007F6A03">
      <w:pPr>
        <w:spacing w:after="0"/>
        <w:jc w:val="center"/>
        <w:rPr>
          <w:rFonts w:ascii="Arial" w:hAnsi="Arial" w:cs="Arial"/>
          <w:b/>
          <w:bCs/>
          <w:iCs/>
          <w:sz w:val="22"/>
          <w:szCs w:val="22"/>
        </w:rPr>
      </w:pPr>
    </w:p>
    <w:p w14:paraId="5410FA4E" w14:textId="27E00BF2" w:rsidR="00782D7E" w:rsidRPr="00782D7E" w:rsidRDefault="00782D7E" w:rsidP="00782D7E">
      <w:pPr>
        <w:spacing w:after="0"/>
        <w:jc w:val="center"/>
        <w:rPr>
          <w:rFonts w:ascii="Arial" w:hAnsi="Arial" w:cs="Arial"/>
          <w:i/>
          <w:sz w:val="22"/>
          <w:szCs w:val="22"/>
        </w:rPr>
      </w:pPr>
      <w:r>
        <w:rPr>
          <w:rFonts w:ascii="Arial" w:hAnsi="Arial" w:cs="Arial"/>
          <w:i/>
          <w:sz w:val="22"/>
          <w:szCs w:val="22"/>
        </w:rPr>
        <w:t>Consumer optimism mixed with concern due to lasting impacts of pandemic</w:t>
      </w:r>
    </w:p>
    <w:p w14:paraId="410BE60A" w14:textId="68D5575B" w:rsidR="00CA5D42" w:rsidRPr="006C3926" w:rsidRDefault="00CA5D42" w:rsidP="009D4071">
      <w:pPr>
        <w:spacing w:after="0"/>
        <w:rPr>
          <w:rFonts w:ascii="Arial" w:hAnsi="Arial" w:cs="Arial"/>
          <w:b/>
          <w:bCs/>
          <w:sz w:val="22"/>
          <w:szCs w:val="22"/>
        </w:rPr>
      </w:pPr>
    </w:p>
    <w:p w14:paraId="42E3E251" w14:textId="1EAA3554" w:rsidR="00032E9B" w:rsidRDefault="00C7121E" w:rsidP="0015244F">
      <w:pPr>
        <w:rPr>
          <w:rFonts w:ascii="Arial" w:hAnsi="Arial" w:cs="Arial"/>
          <w:sz w:val="22"/>
          <w:szCs w:val="22"/>
        </w:rPr>
      </w:pPr>
      <w:r w:rsidRPr="3B2A69E2">
        <w:rPr>
          <w:rFonts w:ascii="Arial" w:hAnsi="Arial" w:cs="Arial"/>
          <w:b/>
          <w:bCs/>
          <w:sz w:val="22"/>
          <w:szCs w:val="22"/>
        </w:rPr>
        <w:t xml:space="preserve">SAN ANTONIO, </w:t>
      </w:r>
      <w:r w:rsidR="00504FF2" w:rsidRPr="3B2A69E2">
        <w:rPr>
          <w:rFonts w:ascii="Arial" w:hAnsi="Arial" w:cs="Arial"/>
          <w:b/>
          <w:bCs/>
          <w:sz w:val="22"/>
          <w:szCs w:val="22"/>
        </w:rPr>
        <w:t>November</w:t>
      </w:r>
      <w:r w:rsidR="007243D0" w:rsidRPr="3B2A69E2">
        <w:rPr>
          <w:rFonts w:ascii="Arial" w:hAnsi="Arial" w:cs="Arial"/>
          <w:b/>
          <w:bCs/>
          <w:sz w:val="22"/>
          <w:szCs w:val="22"/>
        </w:rPr>
        <w:t xml:space="preserve"> </w:t>
      </w:r>
      <w:r w:rsidR="00B623FB" w:rsidRPr="3B2A69E2">
        <w:rPr>
          <w:rFonts w:ascii="Arial" w:hAnsi="Arial" w:cs="Arial"/>
          <w:b/>
          <w:bCs/>
          <w:sz w:val="22"/>
          <w:szCs w:val="22"/>
        </w:rPr>
        <w:t>11</w:t>
      </w:r>
      <w:r w:rsidR="008E4CF6" w:rsidRPr="3B2A69E2">
        <w:rPr>
          <w:rFonts w:ascii="Arial" w:hAnsi="Arial" w:cs="Arial"/>
          <w:b/>
          <w:bCs/>
          <w:sz w:val="22"/>
          <w:szCs w:val="22"/>
        </w:rPr>
        <w:t>, 2021:</w:t>
      </w:r>
      <w:r w:rsidR="00C912DC" w:rsidRPr="3B2A69E2">
        <w:rPr>
          <w:rFonts w:ascii="Arial" w:hAnsi="Arial" w:cs="Arial"/>
          <w:b/>
          <w:bCs/>
          <w:sz w:val="22"/>
          <w:szCs w:val="22"/>
        </w:rPr>
        <w:t xml:space="preserve"> </w:t>
      </w:r>
      <w:r w:rsidR="00C912DC" w:rsidRPr="3B2A69E2">
        <w:rPr>
          <w:rFonts w:ascii="Arial" w:hAnsi="Arial" w:cs="Arial"/>
          <w:sz w:val="22"/>
          <w:szCs w:val="22"/>
        </w:rPr>
        <w:t xml:space="preserve">A </w:t>
      </w:r>
      <w:r w:rsidR="0098151C" w:rsidRPr="3B2A69E2">
        <w:rPr>
          <w:rFonts w:ascii="Arial" w:hAnsi="Arial" w:cs="Arial"/>
          <w:sz w:val="22"/>
          <w:szCs w:val="22"/>
        </w:rPr>
        <w:t xml:space="preserve">new </w:t>
      </w:r>
      <w:r w:rsidR="00C912DC" w:rsidRPr="3B2A69E2">
        <w:rPr>
          <w:rFonts w:ascii="Arial" w:hAnsi="Arial" w:cs="Arial"/>
          <w:sz w:val="22"/>
          <w:szCs w:val="22"/>
        </w:rPr>
        <w:t xml:space="preserve">survey </w:t>
      </w:r>
      <w:r w:rsidR="00781324">
        <w:rPr>
          <w:rFonts w:ascii="Arial" w:hAnsi="Arial" w:cs="Arial"/>
          <w:sz w:val="22"/>
          <w:szCs w:val="22"/>
        </w:rPr>
        <w:t xml:space="preserve">from </w:t>
      </w:r>
      <w:hyperlink r:id="rId11">
        <w:r w:rsidR="00781324" w:rsidRPr="3B2A69E2">
          <w:rPr>
            <w:rStyle w:val="Hyperlink"/>
            <w:rFonts w:ascii="Arial" w:hAnsi="Arial" w:cs="Arial"/>
            <w:color w:val="E77C22"/>
            <w:sz w:val="22"/>
            <w:szCs w:val="22"/>
          </w:rPr>
          <w:t>Vericast</w:t>
        </w:r>
      </w:hyperlink>
      <w:r w:rsidR="00781324" w:rsidRPr="009E131E">
        <w:rPr>
          <w:rStyle w:val="Hyperlink"/>
          <w:rFonts w:ascii="Arial" w:hAnsi="Arial" w:cs="Arial"/>
          <w:color w:val="E77C22"/>
          <w:sz w:val="22"/>
          <w:szCs w:val="22"/>
          <w:u w:val="none"/>
        </w:rPr>
        <w:t xml:space="preserve"> </w:t>
      </w:r>
      <w:r w:rsidR="00C912DC" w:rsidRPr="3B2A69E2">
        <w:rPr>
          <w:rFonts w:ascii="Arial" w:hAnsi="Arial" w:cs="Arial"/>
          <w:sz w:val="22"/>
          <w:szCs w:val="22"/>
        </w:rPr>
        <w:t>reveal</w:t>
      </w:r>
      <w:r w:rsidR="009B6DE5">
        <w:rPr>
          <w:rFonts w:ascii="Arial" w:hAnsi="Arial" w:cs="Arial"/>
          <w:sz w:val="22"/>
          <w:szCs w:val="22"/>
        </w:rPr>
        <w:t>ed</w:t>
      </w:r>
      <w:r w:rsidR="00A652ED" w:rsidRPr="3B2A69E2">
        <w:rPr>
          <w:rFonts w:ascii="Arial" w:hAnsi="Arial" w:cs="Arial"/>
          <w:sz w:val="22"/>
          <w:szCs w:val="22"/>
        </w:rPr>
        <w:t xml:space="preserve"> </w:t>
      </w:r>
      <w:r w:rsidR="001A5553" w:rsidRPr="3B2A69E2">
        <w:rPr>
          <w:rFonts w:ascii="Arial" w:hAnsi="Arial" w:cs="Arial"/>
          <w:sz w:val="22"/>
          <w:szCs w:val="22"/>
        </w:rPr>
        <w:t xml:space="preserve">that </w:t>
      </w:r>
      <w:r w:rsidR="00A652ED" w:rsidRPr="3B2A69E2">
        <w:rPr>
          <w:rFonts w:ascii="Arial" w:hAnsi="Arial" w:cs="Arial"/>
          <w:sz w:val="22"/>
          <w:szCs w:val="22"/>
        </w:rPr>
        <w:t>consumers</w:t>
      </w:r>
      <w:r w:rsidR="7FF45A65" w:rsidRPr="3B2A69E2">
        <w:rPr>
          <w:rFonts w:ascii="Arial" w:hAnsi="Arial" w:cs="Arial"/>
          <w:sz w:val="22"/>
          <w:szCs w:val="22"/>
        </w:rPr>
        <w:t xml:space="preserve"> have a strong desire to return to ‘normal’</w:t>
      </w:r>
      <w:r w:rsidR="00A05B03">
        <w:rPr>
          <w:rFonts w:ascii="Arial" w:hAnsi="Arial" w:cs="Arial"/>
          <w:sz w:val="22"/>
          <w:szCs w:val="22"/>
        </w:rPr>
        <w:t xml:space="preserve"> but</w:t>
      </w:r>
      <w:r w:rsidR="00A652ED" w:rsidRPr="3B2A69E2">
        <w:rPr>
          <w:rFonts w:ascii="Arial" w:hAnsi="Arial" w:cs="Arial"/>
          <w:sz w:val="22"/>
          <w:szCs w:val="22"/>
        </w:rPr>
        <w:t xml:space="preserve"> have mixed feelings </w:t>
      </w:r>
      <w:r w:rsidR="00032E9B" w:rsidRPr="3B2A69E2">
        <w:rPr>
          <w:rFonts w:ascii="Arial" w:hAnsi="Arial" w:cs="Arial"/>
          <w:sz w:val="22"/>
          <w:szCs w:val="22"/>
        </w:rPr>
        <w:t>about the year ahead</w:t>
      </w:r>
      <w:r w:rsidR="009B72FE">
        <w:rPr>
          <w:rFonts w:ascii="Arial" w:hAnsi="Arial" w:cs="Arial"/>
          <w:sz w:val="22"/>
          <w:szCs w:val="22"/>
        </w:rPr>
        <w:t xml:space="preserve">. </w:t>
      </w:r>
      <w:r w:rsidR="00781324" w:rsidRPr="00781324">
        <w:rPr>
          <w:rFonts w:ascii="Arial" w:hAnsi="Arial" w:cs="Arial"/>
          <w:sz w:val="22"/>
          <w:szCs w:val="22"/>
        </w:rPr>
        <w:t xml:space="preserve">According to Vericast’s </w:t>
      </w:r>
      <w:hyperlink r:id="rId12" w:history="1">
        <w:r w:rsidR="00781324" w:rsidRPr="00233F49">
          <w:rPr>
            <w:rStyle w:val="Hyperlink"/>
            <w:rFonts w:ascii="Arial" w:hAnsi="Arial" w:cs="Arial"/>
            <w:color w:val="E77C22" w:themeColor="accent3"/>
            <w:sz w:val="22"/>
            <w:szCs w:val="22"/>
          </w:rPr>
          <w:t>2022 Consumer Outlook</w:t>
        </w:r>
        <w:r w:rsidR="00A652ED" w:rsidRPr="00233F49">
          <w:rPr>
            <w:rStyle w:val="Hyperlink"/>
            <w:rFonts w:ascii="Arial" w:hAnsi="Arial" w:cs="Arial"/>
            <w:color w:val="E77C22" w:themeColor="accent3"/>
            <w:sz w:val="22"/>
            <w:szCs w:val="22"/>
          </w:rPr>
          <w:t>,</w:t>
        </w:r>
      </w:hyperlink>
      <w:r w:rsidR="00A652ED" w:rsidRPr="3B2A69E2">
        <w:rPr>
          <w:rFonts w:ascii="Arial" w:hAnsi="Arial" w:cs="Arial"/>
          <w:sz w:val="22"/>
          <w:szCs w:val="22"/>
        </w:rPr>
        <w:t xml:space="preserve"> nearly 60% of consumers are optimistic, but </w:t>
      </w:r>
      <w:r w:rsidR="009B72FE">
        <w:rPr>
          <w:rFonts w:ascii="Arial" w:hAnsi="Arial" w:cs="Arial"/>
          <w:sz w:val="22"/>
          <w:szCs w:val="22"/>
        </w:rPr>
        <w:t xml:space="preserve">there are </w:t>
      </w:r>
      <w:r w:rsidR="00032E9B" w:rsidRPr="3B2A69E2">
        <w:rPr>
          <w:rFonts w:ascii="Arial" w:hAnsi="Arial" w:cs="Arial"/>
          <w:sz w:val="22"/>
          <w:szCs w:val="22"/>
        </w:rPr>
        <w:t xml:space="preserve">continued concerns about </w:t>
      </w:r>
      <w:r w:rsidR="009629A7" w:rsidRPr="3B2A69E2">
        <w:rPr>
          <w:rFonts w:ascii="Arial" w:hAnsi="Arial" w:cs="Arial"/>
          <w:sz w:val="22"/>
          <w:szCs w:val="22"/>
        </w:rPr>
        <w:t>a</w:t>
      </w:r>
      <w:r w:rsidR="00032E9B" w:rsidRPr="3B2A69E2">
        <w:rPr>
          <w:rFonts w:ascii="Arial" w:hAnsi="Arial" w:cs="Arial"/>
          <w:sz w:val="22"/>
          <w:szCs w:val="22"/>
        </w:rPr>
        <w:t xml:space="preserve"> </w:t>
      </w:r>
      <w:r w:rsidR="009629A7" w:rsidRPr="3B2A69E2">
        <w:rPr>
          <w:rFonts w:ascii="Arial" w:hAnsi="Arial" w:cs="Arial"/>
          <w:sz w:val="22"/>
          <w:szCs w:val="22"/>
        </w:rPr>
        <w:t xml:space="preserve">COVID-19 </w:t>
      </w:r>
      <w:r w:rsidR="00032E9B" w:rsidRPr="3B2A69E2">
        <w:rPr>
          <w:rFonts w:ascii="Arial" w:hAnsi="Arial" w:cs="Arial"/>
          <w:sz w:val="22"/>
          <w:szCs w:val="22"/>
        </w:rPr>
        <w:t>resurgence</w:t>
      </w:r>
      <w:r w:rsidR="009629A7" w:rsidRPr="3B2A69E2">
        <w:rPr>
          <w:rFonts w:ascii="Arial" w:hAnsi="Arial" w:cs="Arial"/>
          <w:sz w:val="22"/>
          <w:szCs w:val="22"/>
        </w:rPr>
        <w:t xml:space="preserve"> </w:t>
      </w:r>
      <w:r w:rsidR="00032E9B" w:rsidRPr="3B2A69E2">
        <w:rPr>
          <w:rFonts w:ascii="Arial" w:hAnsi="Arial" w:cs="Arial"/>
          <w:sz w:val="22"/>
          <w:szCs w:val="22"/>
        </w:rPr>
        <w:t xml:space="preserve">and </w:t>
      </w:r>
      <w:r w:rsidR="009629A7" w:rsidRPr="3B2A69E2">
        <w:rPr>
          <w:rFonts w:ascii="Arial" w:hAnsi="Arial" w:cs="Arial"/>
          <w:sz w:val="22"/>
          <w:szCs w:val="22"/>
        </w:rPr>
        <w:t>its</w:t>
      </w:r>
      <w:r w:rsidR="00032E9B" w:rsidRPr="3B2A69E2">
        <w:rPr>
          <w:rFonts w:ascii="Arial" w:hAnsi="Arial" w:cs="Arial"/>
          <w:sz w:val="22"/>
          <w:szCs w:val="22"/>
        </w:rPr>
        <w:t xml:space="preserve"> impact on the national economy</w:t>
      </w:r>
      <w:r w:rsidR="009B6DE5">
        <w:rPr>
          <w:rFonts w:ascii="Arial" w:hAnsi="Arial" w:cs="Arial"/>
          <w:sz w:val="22"/>
          <w:szCs w:val="22"/>
        </w:rPr>
        <w:t xml:space="preserve">. </w:t>
      </w:r>
      <w:r w:rsidR="00032E9B" w:rsidRPr="3B2A69E2">
        <w:rPr>
          <w:rFonts w:ascii="Arial" w:hAnsi="Arial" w:cs="Arial"/>
          <w:sz w:val="22"/>
          <w:szCs w:val="22"/>
        </w:rPr>
        <w:t xml:space="preserve"> </w:t>
      </w:r>
    </w:p>
    <w:p w14:paraId="11EFDEF3" w14:textId="77F427DB" w:rsidR="003068BF" w:rsidRDefault="00F7305C" w:rsidP="0015244F">
      <w:pPr>
        <w:rPr>
          <w:rFonts w:ascii="Arial" w:hAnsi="Arial" w:cs="Arial"/>
          <w:sz w:val="22"/>
          <w:szCs w:val="22"/>
        </w:rPr>
      </w:pPr>
      <w:r w:rsidRPr="3B2A69E2">
        <w:rPr>
          <w:rFonts w:ascii="Arial" w:hAnsi="Arial" w:cs="Arial"/>
          <w:sz w:val="22"/>
          <w:szCs w:val="22"/>
        </w:rPr>
        <w:t>Vericast</w:t>
      </w:r>
      <w:r w:rsidR="00504FF2" w:rsidRPr="00B67CF3">
        <w:rPr>
          <w:rStyle w:val="Hyperlink"/>
          <w:rFonts w:ascii="Arial" w:hAnsi="Arial" w:cs="Arial"/>
          <w:color w:val="auto"/>
          <w:sz w:val="22"/>
          <w:szCs w:val="22"/>
          <w:u w:val="none"/>
        </w:rPr>
        <w:t>, a</w:t>
      </w:r>
      <w:r w:rsidR="001637DB" w:rsidRPr="00B67CF3">
        <w:rPr>
          <w:rFonts w:ascii="Arial" w:hAnsi="Arial" w:cs="Arial"/>
          <w:sz w:val="22"/>
          <w:szCs w:val="22"/>
        </w:rPr>
        <w:t xml:space="preserve"> </w:t>
      </w:r>
      <w:r w:rsidR="00504FF2" w:rsidRPr="3B2A69E2">
        <w:rPr>
          <w:rFonts w:ascii="Arial" w:hAnsi="Arial" w:cs="Arial"/>
          <w:sz w:val="22"/>
          <w:szCs w:val="22"/>
        </w:rPr>
        <w:t xml:space="preserve">leading </w:t>
      </w:r>
      <w:hyperlink r:id="rId13">
        <w:r w:rsidR="00504FF2" w:rsidRPr="3B2A69E2">
          <w:rPr>
            <w:rStyle w:val="Hyperlink"/>
            <w:rFonts w:ascii="Arial" w:hAnsi="Arial" w:cs="Arial"/>
            <w:color w:val="E77C22" w:themeColor="accent3"/>
            <w:sz w:val="22"/>
            <w:szCs w:val="22"/>
          </w:rPr>
          <w:t>marketing solutions company</w:t>
        </w:r>
      </w:hyperlink>
      <w:r w:rsidR="00504FF2" w:rsidRPr="3B2A69E2">
        <w:rPr>
          <w:rFonts w:ascii="Arial" w:hAnsi="Arial" w:cs="Arial"/>
          <w:color w:val="E77C22" w:themeColor="accent3"/>
          <w:sz w:val="22"/>
          <w:szCs w:val="22"/>
        </w:rPr>
        <w:t xml:space="preserve"> </w:t>
      </w:r>
      <w:r w:rsidR="00504FF2" w:rsidRPr="3B2A69E2">
        <w:rPr>
          <w:rFonts w:ascii="Arial" w:hAnsi="Arial" w:cs="Arial"/>
          <w:sz w:val="22"/>
          <w:szCs w:val="22"/>
        </w:rPr>
        <w:t xml:space="preserve">that delivers actionable insights and operational expertise at scale, </w:t>
      </w:r>
      <w:r w:rsidR="00781324">
        <w:rPr>
          <w:rFonts w:ascii="Arial" w:hAnsi="Arial" w:cs="Arial"/>
          <w:sz w:val="22"/>
          <w:szCs w:val="22"/>
        </w:rPr>
        <w:t xml:space="preserve">recently surveyed </w:t>
      </w:r>
      <w:r w:rsidR="00781324" w:rsidRPr="00781324">
        <w:rPr>
          <w:rFonts w:ascii="Arial" w:hAnsi="Arial" w:cs="Arial"/>
          <w:sz w:val="22"/>
          <w:szCs w:val="22"/>
        </w:rPr>
        <w:t>1,000 U.S. adults</w:t>
      </w:r>
      <w:r w:rsidR="00D53F59">
        <w:rPr>
          <w:rFonts w:ascii="Arial" w:hAnsi="Arial" w:cs="Arial"/>
          <w:sz w:val="22"/>
          <w:szCs w:val="22"/>
        </w:rPr>
        <w:t xml:space="preserve"> </w:t>
      </w:r>
      <w:r w:rsidR="0098151C" w:rsidRPr="3B2A69E2">
        <w:rPr>
          <w:rFonts w:ascii="Arial" w:hAnsi="Arial" w:cs="Arial"/>
          <w:sz w:val="22"/>
          <w:szCs w:val="22"/>
        </w:rPr>
        <w:t>to</w:t>
      </w:r>
      <w:r w:rsidR="00032E9B" w:rsidRPr="3B2A69E2">
        <w:rPr>
          <w:rFonts w:ascii="Arial" w:hAnsi="Arial" w:cs="Arial"/>
          <w:sz w:val="22"/>
          <w:szCs w:val="22"/>
        </w:rPr>
        <w:t xml:space="preserve"> </w:t>
      </w:r>
      <w:r w:rsidR="009077C0" w:rsidRPr="3B2A69E2">
        <w:rPr>
          <w:rFonts w:ascii="Arial" w:hAnsi="Arial" w:cs="Arial"/>
          <w:sz w:val="22"/>
          <w:szCs w:val="22"/>
        </w:rPr>
        <w:t xml:space="preserve">better </w:t>
      </w:r>
      <w:r w:rsidR="00032E9B" w:rsidRPr="3B2A69E2">
        <w:rPr>
          <w:rFonts w:ascii="Arial" w:hAnsi="Arial" w:cs="Arial"/>
          <w:sz w:val="22"/>
          <w:szCs w:val="22"/>
        </w:rPr>
        <w:t xml:space="preserve">understand consumer sentiment </w:t>
      </w:r>
      <w:r w:rsidR="00297F21" w:rsidRPr="3B2A69E2">
        <w:rPr>
          <w:rFonts w:ascii="Arial" w:hAnsi="Arial" w:cs="Arial"/>
          <w:sz w:val="22"/>
          <w:szCs w:val="22"/>
        </w:rPr>
        <w:t xml:space="preserve">and </w:t>
      </w:r>
      <w:r w:rsidR="003068BF" w:rsidRPr="3B2A69E2">
        <w:rPr>
          <w:rFonts w:ascii="Arial" w:hAnsi="Arial" w:cs="Arial"/>
          <w:sz w:val="22"/>
          <w:szCs w:val="22"/>
        </w:rPr>
        <w:t xml:space="preserve">corresponding brand </w:t>
      </w:r>
      <w:r w:rsidR="505885CD" w:rsidRPr="3B2A69E2">
        <w:rPr>
          <w:rFonts w:ascii="Arial" w:hAnsi="Arial" w:cs="Arial"/>
          <w:sz w:val="22"/>
          <w:szCs w:val="22"/>
        </w:rPr>
        <w:t xml:space="preserve">marketing </w:t>
      </w:r>
      <w:r w:rsidR="003068BF" w:rsidRPr="3B2A69E2">
        <w:rPr>
          <w:rFonts w:ascii="Arial" w:hAnsi="Arial" w:cs="Arial"/>
          <w:sz w:val="22"/>
          <w:szCs w:val="22"/>
        </w:rPr>
        <w:t>opportunit</w:t>
      </w:r>
      <w:r w:rsidR="00103196" w:rsidRPr="3B2A69E2">
        <w:rPr>
          <w:rFonts w:ascii="Arial" w:hAnsi="Arial" w:cs="Arial"/>
          <w:sz w:val="22"/>
          <w:szCs w:val="22"/>
        </w:rPr>
        <w:t>ies</w:t>
      </w:r>
      <w:r w:rsidR="003068BF" w:rsidRPr="3B2A69E2">
        <w:rPr>
          <w:rFonts w:ascii="Arial" w:hAnsi="Arial" w:cs="Arial"/>
          <w:sz w:val="22"/>
          <w:szCs w:val="22"/>
        </w:rPr>
        <w:t xml:space="preserve"> head</w:t>
      </w:r>
      <w:r w:rsidR="009B6DE5">
        <w:rPr>
          <w:rFonts w:ascii="Arial" w:hAnsi="Arial" w:cs="Arial"/>
          <w:sz w:val="22"/>
          <w:szCs w:val="22"/>
        </w:rPr>
        <w:t>ing</w:t>
      </w:r>
      <w:r w:rsidR="003068BF" w:rsidRPr="3B2A69E2">
        <w:rPr>
          <w:rFonts w:ascii="Arial" w:hAnsi="Arial" w:cs="Arial"/>
          <w:sz w:val="22"/>
          <w:szCs w:val="22"/>
        </w:rPr>
        <w:t xml:space="preserve"> into the new year. </w:t>
      </w:r>
    </w:p>
    <w:p w14:paraId="4274399C" w14:textId="17B3E052" w:rsidR="00032E9B" w:rsidRPr="00DA296C" w:rsidRDefault="00CC2728" w:rsidP="0015244F">
      <w:pPr>
        <w:rPr>
          <w:rFonts w:ascii="Arial" w:hAnsi="Arial" w:cs="Arial"/>
          <w:sz w:val="22"/>
          <w:szCs w:val="22"/>
        </w:rPr>
      </w:pPr>
      <w:r w:rsidRPr="3B2A69E2">
        <w:rPr>
          <w:rFonts w:ascii="Arial" w:hAnsi="Arial" w:cs="Arial"/>
          <w:sz w:val="22"/>
          <w:szCs w:val="22"/>
        </w:rPr>
        <w:t>The</w:t>
      </w:r>
      <w:r w:rsidR="00853875" w:rsidRPr="3B2A69E2">
        <w:rPr>
          <w:rFonts w:ascii="Arial" w:hAnsi="Arial" w:cs="Arial"/>
          <w:sz w:val="22"/>
          <w:szCs w:val="22"/>
        </w:rPr>
        <w:t xml:space="preserve"> </w:t>
      </w:r>
      <w:r w:rsidR="00A074D4">
        <w:rPr>
          <w:rFonts w:ascii="Arial" w:hAnsi="Arial" w:cs="Arial"/>
          <w:sz w:val="22"/>
          <w:szCs w:val="22"/>
        </w:rPr>
        <w:t>study</w:t>
      </w:r>
      <w:r w:rsidR="00D61714" w:rsidRPr="3B2A69E2">
        <w:rPr>
          <w:rFonts w:ascii="Arial" w:hAnsi="Arial" w:cs="Arial"/>
          <w:sz w:val="22"/>
          <w:szCs w:val="22"/>
        </w:rPr>
        <w:t xml:space="preserve"> </w:t>
      </w:r>
      <w:r w:rsidR="00853875" w:rsidRPr="3B2A69E2">
        <w:rPr>
          <w:rFonts w:ascii="Arial" w:hAnsi="Arial" w:cs="Arial"/>
          <w:sz w:val="22"/>
          <w:szCs w:val="22"/>
        </w:rPr>
        <w:t>found that a</w:t>
      </w:r>
      <w:r w:rsidRPr="3B2A69E2">
        <w:rPr>
          <w:rFonts w:ascii="Arial" w:hAnsi="Arial" w:cs="Arial"/>
          <w:sz w:val="22"/>
          <w:szCs w:val="22"/>
        </w:rPr>
        <w:t xml:space="preserve"> majority</w:t>
      </w:r>
      <w:r w:rsidR="003068BF" w:rsidRPr="3B2A69E2">
        <w:rPr>
          <w:rFonts w:ascii="Arial" w:hAnsi="Arial" w:cs="Arial"/>
          <w:sz w:val="22"/>
          <w:szCs w:val="22"/>
        </w:rPr>
        <w:t xml:space="preserve"> </w:t>
      </w:r>
      <w:r w:rsidRPr="3B2A69E2">
        <w:rPr>
          <w:rFonts w:ascii="Arial" w:hAnsi="Arial" w:cs="Arial"/>
          <w:sz w:val="22"/>
          <w:szCs w:val="22"/>
        </w:rPr>
        <w:t>of Americans</w:t>
      </w:r>
      <w:r w:rsidR="003068BF" w:rsidRPr="3B2A69E2">
        <w:rPr>
          <w:rFonts w:ascii="Arial" w:hAnsi="Arial" w:cs="Arial"/>
          <w:sz w:val="22"/>
          <w:szCs w:val="22"/>
        </w:rPr>
        <w:t xml:space="preserve"> remain concerned about a resurgence of COVID</w:t>
      </w:r>
      <w:r w:rsidR="00803C71" w:rsidRPr="3B2A69E2">
        <w:rPr>
          <w:rFonts w:ascii="Arial" w:hAnsi="Arial" w:cs="Arial"/>
          <w:sz w:val="22"/>
          <w:szCs w:val="22"/>
        </w:rPr>
        <w:t>-19</w:t>
      </w:r>
      <w:r w:rsidR="003068BF" w:rsidRPr="3B2A69E2">
        <w:rPr>
          <w:rFonts w:ascii="Arial" w:hAnsi="Arial" w:cs="Arial"/>
          <w:sz w:val="22"/>
          <w:szCs w:val="22"/>
        </w:rPr>
        <w:t xml:space="preserve"> (</w:t>
      </w:r>
      <w:r w:rsidR="00D61714" w:rsidRPr="3B2A69E2">
        <w:rPr>
          <w:rFonts w:ascii="Arial" w:hAnsi="Arial" w:cs="Arial"/>
          <w:sz w:val="22"/>
          <w:szCs w:val="22"/>
        </w:rPr>
        <w:t>7</w:t>
      </w:r>
      <w:r w:rsidR="00D61714">
        <w:rPr>
          <w:rFonts w:ascii="Arial" w:hAnsi="Arial" w:cs="Arial"/>
          <w:sz w:val="22"/>
          <w:szCs w:val="22"/>
        </w:rPr>
        <w:t>1</w:t>
      </w:r>
      <w:r w:rsidR="003068BF" w:rsidRPr="3B2A69E2">
        <w:rPr>
          <w:rFonts w:ascii="Arial" w:hAnsi="Arial" w:cs="Arial"/>
          <w:sz w:val="22"/>
          <w:szCs w:val="22"/>
        </w:rPr>
        <w:t xml:space="preserve">%) and </w:t>
      </w:r>
      <w:r w:rsidR="00D61714">
        <w:rPr>
          <w:rFonts w:ascii="Arial" w:hAnsi="Arial" w:cs="Arial"/>
          <w:sz w:val="22"/>
          <w:szCs w:val="22"/>
        </w:rPr>
        <w:t>its</w:t>
      </w:r>
      <w:r w:rsidR="00D61714" w:rsidRPr="3B2A69E2">
        <w:rPr>
          <w:rFonts w:ascii="Arial" w:hAnsi="Arial" w:cs="Arial"/>
          <w:sz w:val="22"/>
          <w:szCs w:val="22"/>
        </w:rPr>
        <w:t xml:space="preserve"> </w:t>
      </w:r>
      <w:r w:rsidR="003068BF" w:rsidRPr="3B2A69E2">
        <w:rPr>
          <w:rFonts w:ascii="Arial" w:hAnsi="Arial" w:cs="Arial"/>
          <w:sz w:val="22"/>
          <w:szCs w:val="22"/>
        </w:rPr>
        <w:t xml:space="preserve">impact on the national economy (76%). While there is an underlying desire to </w:t>
      </w:r>
      <w:r w:rsidR="009B6DE5">
        <w:rPr>
          <w:rFonts w:ascii="Arial" w:hAnsi="Arial" w:cs="Arial"/>
          <w:sz w:val="22"/>
          <w:szCs w:val="22"/>
        </w:rPr>
        <w:t>return</w:t>
      </w:r>
      <w:r w:rsidR="003068BF" w:rsidRPr="3B2A69E2">
        <w:rPr>
          <w:rFonts w:ascii="Arial" w:hAnsi="Arial" w:cs="Arial"/>
          <w:sz w:val="22"/>
          <w:szCs w:val="22"/>
        </w:rPr>
        <w:t xml:space="preserve"> to </w:t>
      </w:r>
      <w:r w:rsidR="009B6DE5">
        <w:rPr>
          <w:rFonts w:ascii="Arial" w:hAnsi="Arial" w:cs="Arial"/>
          <w:sz w:val="22"/>
          <w:szCs w:val="22"/>
        </w:rPr>
        <w:t>traditional</w:t>
      </w:r>
      <w:r w:rsidR="009B72FE">
        <w:rPr>
          <w:rFonts w:ascii="Arial" w:hAnsi="Arial" w:cs="Arial"/>
          <w:sz w:val="22"/>
          <w:szCs w:val="22"/>
        </w:rPr>
        <w:t xml:space="preserve"> </w:t>
      </w:r>
      <w:r w:rsidR="003068BF" w:rsidRPr="3B2A69E2">
        <w:rPr>
          <w:rFonts w:ascii="Arial" w:hAnsi="Arial" w:cs="Arial"/>
          <w:sz w:val="22"/>
          <w:szCs w:val="22"/>
        </w:rPr>
        <w:t xml:space="preserve">patterns of shopping and socializing, these fears are causing consumers to </w:t>
      </w:r>
      <w:r w:rsidR="00C50EA1">
        <w:rPr>
          <w:rFonts w:ascii="Arial" w:hAnsi="Arial" w:cs="Arial"/>
          <w:sz w:val="22"/>
          <w:szCs w:val="22"/>
        </w:rPr>
        <w:t xml:space="preserve">want to </w:t>
      </w:r>
      <w:r w:rsidR="000656A8">
        <w:rPr>
          <w:rFonts w:ascii="Arial" w:hAnsi="Arial" w:cs="Arial"/>
          <w:sz w:val="22"/>
          <w:szCs w:val="22"/>
        </w:rPr>
        <w:t>shop</w:t>
      </w:r>
      <w:r w:rsidR="003068BF" w:rsidRPr="3B2A69E2">
        <w:rPr>
          <w:rFonts w:ascii="Arial" w:hAnsi="Arial" w:cs="Arial"/>
          <w:sz w:val="22"/>
          <w:szCs w:val="22"/>
        </w:rPr>
        <w:t xml:space="preserve"> local</w:t>
      </w:r>
      <w:r w:rsidR="00417023" w:rsidRPr="3B2A69E2">
        <w:rPr>
          <w:rFonts w:ascii="Arial" w:hAnsi="Arial" w:cs="Arial"/>
          <w:sz w:val="22"/>
          <w:szCs w:val="22"/>
        </w:rPr>
        <w:t xml:space="preserve">, </w:t>
      </w:r>
      <w:r w:rsidR="003068BF" w:rsidRPr="3B2A69E2">
        <w:rPr>
          <w:rFonts w:ascii="Arial" w:hAnsi="Arial" w:cs="Arial"/>
          <w:sz w:val="22"/>
          <w:szCs w:val="22"/>
        </w:rPr>
        <w:t>make their budgets stretch further</w:t>
      </w:r>
      <w:r w:rsidR="00417023" w:rsidRPr="3B2A69E2">
        <w:rPr>
          <w:rFonts w:ascii="Arial" w:hAnsi="Arial" w:cs="Arial"/>
          <w:sz w:val="22"/>
          <w:szCs w:val="22"/>
        </w:rPr>
        <w:t xml:space="preserve"> and </w:t>
      </w:r>
      <w:r w:rsidR="00C50EA1">
        <w:rPr>
          <w:rFonts w:ascii="Arial" w:hAnsi="Arial" w:cs="Arial"/>
          <w:sz w:val="22"/>
          <w:szCs w:val="22"/>
        </w:rPr>
        <w:t xml:space="preserve">engage with brands that feel safe and familiar. </w:t>
      </w:r>
    </w:p>
    <w:p w14:paraId="256E91A1" w14:textId="703DCD98" w:rsidR="003068BF" w:rsidRDefault="0095593B" w:rsidP="0015244F">
      <w:pPr>
        <w:rPr>
          <w:rFonts w:ascii="Arial" w:eastAsia="Times New Roman" w:hAnsi="Arial" w:cs="Arial"/>
          <w:color w:val="000000"/>
          <w:sz w:val="22"/>
          <w:szCs w:val="22"/>
        </w:rPr>
      </w:pPr>
      <w:r w:rsidRPr="3B2A69E2">
        <w:rPr>
          <w:rFonts w:ascii="Arial" w:eastAsia="Times New Roman" w:hAnsi="Arial" w:cs="Arial"/>
          <w:color w:val="000000"/>
          <w:sz w:val="22"/>
          <w:szCs w:val="22"/>
        </w:rPr>
        <w:t>“</w:t>
      </w:r>
      <w:r w:rsidR="00B00843" w:rsidRPr="3B2A69E2">
        <w:rPr>
          <w:rFonts w:ascii="Arial" w:eastAsia="Times New Roman" w:hAnsi="Arial" w:cs="Arial"/>
          <w:color w:val="000000"/>
          <w:sz w:val="22"/>
          <w:szCs w:val="22"/>
        </w:rPr>
        <w:t xml:space="preserve">Consumers </w:t>
      </w:r>
      <w:r w:rsidR="00B00843" w:rsidRPr="3B2A69E2">
        <w:rPr>
          <w:rFonts w:ascii="Arial" w:eastAsia="Times New Roman" w:hAnsi="Arial" w:cs="Arial"/>
          <w:i/>
          <w:iCs/>
          <w:color w:val="000000"/>
          <w:sz w:val="22"/>
          <w:szCs w:val="22"/>
        </w:rPr>
        <w:t>want</w:t>
      </w:r>
      <w:r w:rsidR="00B00843" w:rsidRPr="3B2A69E2">
        <w:rPr>
          <w:rFonts w:ascii="Arial" w:eastAsia="Times New Roman" w:hAnsi="Arial" w:cs="Arial"/>
          <w:color w:val="000000"/>
          <w:sz w:val="22"/>
          <w:szCs w:val="22"/>
        </w:rPr>
        <w:t xml:space="preserve"> to be optimistic about the future,” said </w:t>
      </w:r>
      <w:r w:rsidR="000656A8">
        <w:rPr>
          <w:rFonts w:ascii="Arial" w:eastAsia="Times New Roman" w:hAnsi="Arial" w:cs="Arial"/>
          <w:color w:val="000000"/>
          <w:sz w:val="22"/>
          <w:szCs w:val="22"/>
        </w:rPr>
        <w:t>Sarah O’Grady</w:t>
      </w:r>
      <w:r w:rsidR="00B00843" w:rsidRPr="3B2A69E2">
        <w:rPr>
          <w:rFonts w:ascii="Arial" w:eastAsia="Times New Roman" w:hAnsi="Arial" w:cs="Arial"/>
          <w:color w:val="000000"/>
          <w:sz w:val="22"/>
          <w:szCs w:val="22"/>
        </w:rPr>
        <w:t xml:space="preserve">, </w:t>
      </w:r>
      <w:r w:rsidR="000656A8">
        <w:rPr>
          <w:rFonts w:ascii="Arial" w:eastAsia="Times New Roman" w:hAnsi="Arial" w:cs="Arial"/>
          <w:color w:val="000000"/>
          <w:sz w:val="22"/>
          <w:szCs w:val="22"/>
        </w:rPr>
        <w:t>Vice President of Marketing</w:t>
      </w:r>
      <w:r w:rsidR="00B00843" w:rsidRPr="3B2A69E2">
        <w:rPr>
          <w:rFonts w:ascii="Arial" w:eastAsia="Times New Roman" w:hAnsi="Arial" w:cs="Arial"/>
          <w:color w:val="000000"/>
          <w:sz w:val="22"/>
          <w:szCs w:val="22"/>
        </w:rPr>
        <w:t xml:space="preserve"> at Vericast. “Unfortunately, </w:t>
      </w:r>
      <w:r w:rsidR="00170012" w:rsidRPr="3B2A69E2">
        <w:rPr>
          <w:rFonts w:ascii="Arial" w:eastAsia="Times New Roman" w:hAnsi="Arial" w:cs="Arial"/>
          <w:color w:val="000000"/>
          <w:sz w:val="22"/>
          <w:szCs w:val="22"/>
        </w:rPr>
        <w:t xml:space="preserve">virus and economic </w:t>
      </w:r>
      <w:r w:rsidR="00B00843" w:rsidRPr="3B2A69E2">
        <w:rPr>
          <w:rFonts w:ascii="Arial" w:eastAsia="Times New Roman" w:hAnsi="Arial" w:cs="Arial"/>
          <w:color w:val="000000"/>
          <w:sz w:val="22"/>
          <w:szCs w:val="22"/>
        </w:rPr>
        <w:t xml:space="preserve">concerns </w:t>
      </w:r>
      <w:r w:rsidR="000A6E24" w:rsidRPr="3B2A69E2">
        <w:rPr>
          <w:rFonts w:ascii="Arial" w:eastAsia="Times New Roman" w:hAnsi="Arial" w:cs="Arial"/>
          <w:color w:val="000000"/>
          <w:sz w:val="22"/>
          <w:szCs w:val="22"/>
        </w:rPr>
        <w:t>are holding them back</w:t>
      </w:r>
      <w:r w:rsidR="00B00843" w:rsidRPr="3B2A69E2">
        <w:rPr>
          <w:rFonts w:ascii="Arial" w:eastAsia="Times New Roman" w:hAnsi="Arial" w:cs="Arial"/>
          <w:color w:val="000000"/>
          <w:sz w:val="22"/>
          <w:szCs w:val="22"/>
        </w:rPr>
        <w:t xml:space="preserve">. </w:t>
      </w:r>
      <w:r w:rsidR="00A05B03">
        <w:rPr>
          <w:rFonts w:ascii="Arial" w:eastAsia="Times New Roman" w:hAnsi="Arial" w:cs="Arial"/>
          <w:color w:val="000000"/>
          <w:sz w:val="22"/>
          <w:szCs w:val="22"/>
        </w:rPr>
        <w:t>This</w:t>
      </w:r>
      <w:r w:rsidR="00B00843" w:rsidRPr="3B2A69E2">
        <w:rPr>
          <w:rFonts w:ascii="Arial" w:eastAsia="Times New Roman" w:hAnsi="Arial" w:cs="Arial"/>
          <w:color w:val="000000"/>
          <w:sz w:val="22"/>
          <w:szCs w:val="22"/>
        </w:rPr>
        <w:t xml:space="preserve"> holiday season and throughout 2022, brands must help consumers feel in control</w:t>
      </w:r>
      <w:r w:rsidR="00AD1BA5">
        <w:rPr>
          <w:rFonts w:ascii="Arial" w:eastAsia="Times New Roman" w:hAnsi="Arial" w:cs="Arial"/>
          <w:color w:val="000000"/>
          <w:sz w:val="22"/>
          <w:szCs w:val="22"/>
        </w:rPr>
        <w:t xml:space="preserve"> and tended to</w:t>
      </w:r>
      <w:r w:rsidR="00B00843" w:rsidRPr="3B2A69E2">
        <w:rPr>
          <w:rFonts w:ascii="Arial" w:eastAsia="Times New Roman" w:hAnsi="Arial" w:cs="Arial"/>
          <w:color w:val="000000"/>
          <w:sz w:val="22"/>
          <w:szCs w:val="22"/>
        </w:rPr>
        <w:t xml:space="preserve">, whether that’s through personalized offers, campaigns that </w:t>
      </w:r>
      <w:r w:rsidR="00A87C16" w:rsidRPr="3B2A69E2">
        <w:rPr>
          <w:rFonts w:ascii="Arial" w:eastAsia="Times New Roman" w:hAnsi="Arial" w:cs="Arial"/>
          <w:color w:val="000000"/>
          <w:sz w:val="22"/>
          <w:szCs w:val="22"/>
        </w:rPr>
        <w:t>highlight</w:t>
      </w:r>
      <w:r w:rsidR="00B00843" w:rsidRPr="3B2A69E2">
        <w:rPr>
          <w:rFonts w:ascii="Arial" w:eastAsia="Times New Roman" w:hAnsi="Arial" w:cs="Arial"/>
          <w:color w:val="000000"/>
          <w:sz w:val="22"/>
          <w:szCs w:val="22"/>
        </w:rPr>
        <w:t xml:space="preserve"> </w:t>
      </w:r>
      <w:r w:rsidR="19A11D06" w:rsidRPr="3B2A69E2">
        <w:rPr>
          <w:rFonts w:ascii="Arial" w:eastAsia="Times New Roman" w:hAnsi="Arial" w:cs="Arial"/>
          <w:color w:val="000000"/>
          <w:sz w:val="22"/>
          <w:szCs w:val="22"/>
        </w:rPr>
        <w:t xml:space="preserve">familiar </w:t>
      </w:r>
      <w:r w:rsidR="00B00843" w:rsidRPr="3B2A69E2">
        <w:rPr>
          <w:rFonts w:ascii="Arial" w:eastAsia="Times New Roman" w:hAnsi="Arial" w:cs="Arial"/>
          <w:color w:val="000000"/>
          <w:sz w:val="22"/>
          <w:szCs w:val="22"/>
        </w:rPr>
        <w:t>routines</w:t>
      </w:r>
      <w:r w:rsidR="00417023" w:rsidRPr="3B2A69E2">
        <w:rPr>
          <w:rFonts w:ascii="Arial" w:eastAsia="Times New Roman" w:hAnsi="Arial" w:cs="Arial"/>
          <w:color w:val="000000"/>
          <w:sz w:val="22"/>
          <w:szCs w:val="22"/>
        </w:rPr>
        <w:t>/rituals</w:t>
      </w:r>
      <w:r w:rsidR="4F67A9DB" w:rsidRPr="3B2A69E2">
        <w:rPr>
          <w:rFonts w:ascii="Arial" w:eastAsia="Times New Roman" w:hAnsi="Arial" w:cs="Arial"/>
          <w:color w:val="000000"/>
          <w:sz w:val="22"/>
          <w:szCs w:val="22"/>
        </w:rPr>
        <w:t>, self-care messaging</w:t>
      </w:r>
      <w:r w:rsidR="00B00843" w:rsidRPr="3B2A69E2">
        <w:rPr>
          <w:rFonts w:ascii="Arial" w:eastAsia="Times New Roman" w:hAnsi="Arial" w:cs="Arial"/>
          <w:color w:val="000000"/>
          <w:sz w:val="22"/>
          <w:szCs w:val="22"/>
        </w:rPr>
        <w:t xml:space="preserve"> or</w:t>
      </w:r>
      <w:r w:rsidR="00A13525" w:rsidRPr="3B2A69E2">
        <w:rPr>
          <w:rFonts w:ascii="Arial" w:eastAsia="Times New Roman" w:hAnsi="Arial" w:cs="Arial"/>
          <w:color w:val="000000"/>
          <w:sz w:val="22"/>
          <w:szCs w:val="22"/>
        </w:rPr>
        <w:t xml:space="preserve"> </w:t>
      </w:r>
      <w:r w:rsidR="00A05B03">
        <w:rPr>
          <w:rFonts w:ascii="Arial" w:eastAsia="Times New Roman" w:hAnsi="Arial" w:cs="Arial"/>
          <w:color w:val="000000"/>
          <w:sz w:val="22"/>
          <w:szCs w:val="22"/>
        </w:rPr>
        <w:t xml:space="preserve">by offering value </w:t>
      </w:r>
      <w:r w:rsidR="00A13525" w:rsidRPr="3B2A69E2">
        <w:rPr>
          <w:rFonts w:ascii="Arial" w:eastAsia="Times New Roman" w:hAnsi="Arial" w:cs="Arial"/>
          <w:color w:val="000000"/>
          <w:sz w:val="22"/>
          <w:szCs w:val="22"/>
        </w:rPr>
        <w:t xml:space="preserve">at </w:t>
      </w:r>
      <w:r w:rsidR="0028669C" w:rsidRPr="3B2A69E2">
        <w:rPr>
          <w:rFonts w:ascii="Arial" w:eastAsia="Times New Roman" w:hAnsi="Arial" w:cs="Arial"/>
          <w:color w:val="000000"/>
          <w:sz w:val="22"/>
          <w:szCs w:val="22"/>
        </w:rPr>
        <w:t>establishments</w:t>
      </w:r>
      <w:r w:rsidR="00A13525" w:rsidRPr="3B2A69E2">
        <w:rPr>
          <w:rFonts w:ascii="Arial" w:eastAsia="Times New Roman" w:hAnsi="Arial" w:cs="Arial"/>
          <w:color w:val="000000"/>
          <w:sz w:val="22"/>
          <w:szCs w:val="22"/>
        </w:rPr>
        <w:t xml:space="preserve"> close to home.</w:t>
      </w:r>
      <w:r w:rsidR="00793C68" w:rsidRPr="3B2A69E2">
        <w:rPr>
          <w:rFonts w:ascii="Arial" w:eastAsia="Times New Roman" w:hAnsi="Arial" w:cs="Arial"/>
          <w:color w:val="000000"/>
          <w:sz w:val="22"/>
          <w:szCs w:val="22"/>
        </w:rPr>
        <w:t xml:space="preserve">” </w:t>
      </w:r>
    </w:p>
    <w:p w14:paraId="5F54E541" w14:textId="240E161C" w:rsidR="00AD1BA5" w:rsidRDefault="00250EE5" w:rsidP="00C4784A">
      <w:pPr>
        <w:spacing w:after="0"/>
        <w:rPr>
          <w:rFonts w:ascii="Arial" w:hAnsi="Arial" w:cs="Arial"/>
          <w:sz w:val="22"/>
          <w:szCs w:val="22"/>
        </w:rPr>
      </w:pPr>
      <w:r w:rsidRPr="00412572">
        <w:rPr>
          <w:rFonts w:ascii="Arial" w:hAnsi="Arial" w:cs="Arial"/>
          <w:sz w:val="22"/>
          <w:szCs w:val="22"/>
        </w:rPr>
        <w:t>To deliver on these nuances and create</w:t>
      </w:r>
      <w:r w:rsidR="0059516E" w:rsidRPr="00412572">
        <w:rPr>
          <w:rFonts w:ascii="Arial" w:hAnsi="Arial" w:cs="Arial"/>
          <w:sz w:val="22"/>
          <w:szCs w:val="22"/>
        </w:rPr>
        <w:t xml:space="preserve"> meaningful connections, brands need access to a combination of </w:t>
      </w:r>
      <w:hyperlink r:id="rId14" w:history="1">
        <w:r w:rsidR="0059516E" w:rsidRPr="00233F49">
          <w:rPr>
            <w:rStyle w:val="Hyperlink"/>
            <w:rFonts w:ascii="Arial" w:hAnsi="Arial" w:cs="Arial"/>
            <w:color w:val="E77C22" w:themeColor="accent3"/>
            <w:sz w:val="22"/>
            <w:szCs w:val="22"/>
          </w:rPr>
          <w:t>intelligence, data and technology</w:t>
        </w:r>
      </w:hyperlink>
      <w:r w:rsidRPr="00233F49">
        <w:rPr>
          <w:rFonts w:ascii="Arial" w:hAnsi="Arial" w:cs="Arial"/>
          <w:color w:val="E77C22" w:themeColor="accent3"/>
          <w:sz w:val="22"/>
          <w:szCs w:val="22"/>
        </w:rPr>
        <w:t xml:space="preserve"> </w:t>
      </w:r>
      <w:r w:rsidRPr="00412572">
        <w:rPr>
          <w:rFonts w:ascii="Arial" w:hAnsi="Arial" w:cs="Arial"/>
          <w:sz w:val="22"/>
          <w:szCs w:val="22"/>
        </w:rPr>
        <w:t xml:space="preserve">that </w:t>
      </w:r>
      <w:r w:rsidR="00AD1BA5" w:rsidRPr="00412572">
        <w:rPr>
          <w:rFonts w:ascii="Arial" w:hAnsi="Arial" w:cs="Arial"/>
          <w:sz w:val="22"/>
          <w:szCs w:val="22"/>
        </w:rPr>
        <w:t xml:space="preserve">seamlessly </w:t>
      </w:r>
      <w:r w:rsidRPr="00412572">
        <w:rPr>
          <w:rFonts w:ascii="Arial" w:hAnsi="Arial" w:cs="Arial"/>
          <w:sz w:val="22"/>
          <w:szCs w:val="22"/>
        </w:rPr>
        <w:t>work</w:t>
      </w:r>
      <w:r w:rsidR="00AD3079" w:rsidRPr="00412572">
        <w:rPr>
          <w:rFonts w:ascii="Arial" w:hAnsi="Arial" w:cs="Arial"/>
          <w:sz w:val="22"/>
          <w:szCs w:val="22"/>
        </w:rPr>
        <w:t>s</w:t>
      </w:r>
      <w:r w:rsidRPr="00412572">
        <w:rPr>
          <w:rFonts w:ascii="Arial" w:hAnsi="Arial" w:cs="Arial"/>
          <w:sz w:val="22"/>
          <w:szCs w:val="22"/>
        </w:rPr>
        <w:t xml:space="preserve"> together to keep pace with constantly evolving consumer behavior. Now more than ever, building long-lasting customer relationships requires a deep understanding of </w:t>
      </w:r>
      <w:r w:rsidR="00AD1BA5" w:rsidRPr="00412572">
        <w:rPr>
          <w:rFonts w:ascii="Arial" w:hAnsi="Arial" w:cs="Arial"/>
          <w:sz w:val="22"/>
          <w:szCs w:val="22"/>
        </w:rPr>
        <w:t xml:space="preserve">ever-changing </w:t>
      </w:r>
      <w:r w:rsidRPr="00412572">
        <w:rPr>
          <w:rFonts w:ascii="Arial" w:hAnsi="Arial" w:cs="Arial"/>
          <w:sz w:val="22"/>
          <w:szCs w:val="22"/>
        </w:rPr>
        <w:t>preferences</w:t>
      </w:r>
      <w:r w:rsidR="0009361A" w:rsidRPr="00412572">
        <w:rPr>
          <w:rFonts w:ascii="Arial" w:hAnsi="Arial" w:cs="Arial"/>
          <w:sz w:val="22"/>
          <w:szCs w:val="22"/>
        </w:rPr>
        <w:t>.</w:t>
      </w:r>
    </w:p>
    <w:p w14:paraId="31B7764F" w14:textId="77777777" w:rsidR="00AD1BA5" w:rsidRDefault="00AD1BA5" w:rsidP="00C4784A">
      <w:pPr>
        <w:spacing w:after="0"/>
        <w:rPr>
          <w:rFonts w:ascii="Arial" w:hAnsi="Arial" w:cs="Arial"/>
          <w:sz w:val="22"/>
          <w:szCs w:val="22"/>
        </w:rPr>
      </w:pPr>
    </w:p>
    <w:p w14:paraId="5900FC77" w14:textId="56EBDE2E" w:rsidR="00032E9B" w:rsidRDefault="00A13525" w:rsidP="00C4784A">
      <w:pPr>
        <w:spacing w:after="0"/>
        <w:rPr>
          <w:rFonts w:ascii="Arial" w:eastAsia="Times New Roman" w:hAnsi="Arial" w:cs="Arial"/>
          <w:color w:val="000000"/>
          <w:sz w:val="22"/>
          <w:szCs w:val="22"/>
        </w:rPr>
      </w:pPr>
      <w:r w:rsidRPr="00DA296C">
        <w:rPr>
          <w:rFonts w:ascii="Arial" w:eastAsia="Times New Roman" w:hAnsi="Arial" w:cs="Arial"/>
          <w:color w:val="000000"/>
          <w:sz w:val="22"/>
          <w:szCs w:val="22"/>
        </w:rPr>
        <w:t>Additional findings include:</w:t>
      </w:r>
    </w:p>
    <w:p w14:paraId="0C3ADD1F" w14:textId="77777777" w:rsidR="00C4784A" w:rsidRDefault="00C4784A" w:rsidP="00C4784A">
      <w:pPr>
        <w:spacing w:after="0"/>
        <w:rPr>
          <w:rFonts w:ascii="Arial" w:eastAsia="Times New Roman" w:hAnsi="Arial" w:cs="Arial"/>
          <w:color w:val="000000"/>
          <w:sz w:val="22"/>
          <w:szCs w:val="22"/>
        </w:rPr>
      </w:pPr>
    </w:p>
    <w:p w14:paraId="458ED04D" w14:textId="53962787" w:rsidR="00D15FD9" w:rsidRPr="00C4784A" w:rsidRDefault="000656A8" w:rsidP="00D15FD9">
      <w:pPr>
        <w:pStyle w:val="ListParagraph"/>
        <w:numPr>
          <w:ilvl w:val="0"/>
          <w:numId w:val="50"/>
        </w:numPr>
        <w:rPr>
          <w:rFonts w:ascii="Arial" w:eastAsia="Times New Roman" w:hAnsi="Arial" w:cs="Arial"/>
          <w:color w:val="000000"/>
        </w:rPr>
      </w:pPr>
      <w:r>
        <w:rPr>
          <w:rFonts w:ascii="Arial" w:eastAsia="Times New Roman" w:hAnsi="Arial" w:cs="Arial"/>
          <w:b/>
          <w:bCs/>
          <w:color w:val="000000"/>
        </w:rPr>
        <w:t>Consumers want</w:t>
      </w:r>
      <w:r w:rsidR="00803C71">
        <w:rPr>
          <w:rFonts w:ascii="Arial" w:eastAsia="Times New Roman" w:hAnsi="Arial" w:cs="Arial"/>
          <w:b/>
          <w:bCs/>
          <w:color w:val="000000"/>
        </w:rPr>
        <w:t xml:space="preserve"> control</w:t>
      </w:r>
      <w:r>
        <w:rPr>
          <w:rFonts w:ascii="Arial" w:eastAsia="Times New Roman" w:hAnsi="Arial" w:cs="Arial"/>
          <w:b/>
          <w:bCs/>
          <w:color w:val="000000"/>
        </w:rPr>
        <w:t xml:space="preserve"> and</w:t>
      </w:r>
      <w:r w:rsidR="009B72FE">
        <w:rPr>
          <w:rFonts w:ascii="Arial" w:eastAsia="Times New Roman" w:hAnsi="Arial" w:cs="Arial"/>
          <w:b/>
          <w:bCs/>
          <w:color w:val="000000"/>
        </w:rPr>
        <w:t xml:space="preserve"> </w:t>
      </w:r>
      <w:r w:rsidR="00803C71">
        <w:rPr>
          <w:rFonts w:ascii="Arial" w:eastAsia="Times New Roman" w:hAnsi="Arial" w:cs="Arial"/>
          <w:b/>
          <w:bCs/>
          <w:color w:val="000000"/>
        </w:rPr>
        <w:t xml:space="preserve">comfort </w:t>
      </w:r>
    </w:p>
    <w:p w14:paraId="435BC8F1" w14:textId="78D80EF7" w:rsidR="0010592F" w:rsidRPr="0010592F" w:rsidRDefault="0010592F" w:rsidP="0010592F">
      <w:pPr>
        <w:pStyle w:val="ListParagraph"/>
        <w:numPr>
          <w:ilvl w:val="1"/>
          <w:numId w:val="50"/>
        </w:numPr>
        <w:rPr>
          <w:rFonts w:ascii="Arial" w:eastAsia="Times New Roman" w:hAnsi="Arial" w:cs="Arial"/>
          <w:color w:val="000000"/>
        </w:rPr>
      </w:pPr>
      <w:r w:rsidRPr="3B2A69E2">
        <w:rPr>
          <w:rFonts w:ascii="Arial" w:eastAsia="Times New Roman" w:hAnsi="Arial" w:cs="Arial"/>
          <w:color w:val="000000"/>
        </w:rPr>
        <w:t xml:space="preserve">Consumers are eager to make up for lost time, </w:t>
      </w:r>
      <w:r w:rsidR="3F18F153" w:rsidRPr="3B2A69E2">
        <w:rPr>
          <w:rFonts w:ascii="Arial" w:eastAsia="Times New Roman" w:hAnsi="Arial" w:cs="Arial"/>
          <w:color w:val="000000"/>
        </w:rPr>
        <w:t>but only if</w:t>
      </w:r>
      <w:r w:rsidRPr="3B2A69E2">
        <w:rPr>
          <w:rFonts w:ascii="Arial" w:eastAsia="Times New Roman" w:hAnsi="Arial" w:cs="Arial"/>
          <w:color w:val="000000"/>
        </w:rPr>
        <w:t xml:space="preserve"> it feels safe. </w:t>
      </w:r>
      <w:r w:rsidR="3223AEDF" w:rsidRPr="3B2A69E2">
        <w:rPr>
          <w:rFonts w:ascii="Arial" w:eastAsia="Times New Roman" w:hAnsi="Arial" w:cs="Arial"/>
          <w:color w:val="000000"/>
        </w:rPr>
        <w:t xml:space="preserve">This holiday season they </w:t>
      </w:r>
      <w:r w:rsidRPr="3B2A69E2">
        <w:rPr>
          <w:rFonts w:ascii="Arial" w:eastAsia="Times New Roman" w:hAnsi="Arial" w:cs="Arial"/>
          <w:color w:val="000000"/>
        </w:rPr>
        <w:t>plan to stay local, socialize on a smaller scale and avoid crowds</w:t>
      </w:r>
      <w:r w:rsidR="00FC5415">
        <w:rPr>
          <w:rFonts w:ascii="Arial" w:eastAsia="Times New Roman" w:hAnsi="Arial" w:cs="Arial"/>
          <w:color w:val="000000"/>
        </w:rPr>
        <w:t>.</w:t>
      </w:r>
      <w:r w:rsidRPr="3B2A69E2">
        <w:rPr>
          <w:rFonts w:ascii="Arial" w:eastAsia="Times New Roman" w:hAnsi="Arial" w:cs="Arial"/>
          <w:color w:val="000000"/>
        </w:rPr>
        <w:t xml:space="preserve"> </w:t>
      </w:r>
      <w:r w:rsidR="00FC5415">
        <w:rPr>
          <w:rFonts w:ascii="Arial" w:eastAsia="Times New Roman" w:hAnsi="Arial" w:cs="Arial"/>
          <w:color w:val="000000"/>
        </w:rPr>
        <w:t>They are also less comfortable with</w:t>
      </w:r>
      <w:r w:rsidRPr="3B2A69E2">
        <w:rPr>
          <w:rFonts w:ascii="Arial" w:eastAsia="Times New Roman" w:hAnsi="Arial" w:cs="Arial"/>
          <w:color w:val="000000"/>
        </w:rPr>
        <w:t xml:space="preserve"> public transportation. </w:t>
      </w:r>
    </w:p>
    <w:p w14:paraId="12CD687F" w14:textId="30955CD8" w:rsidR="0010592F" w:rsidRDefault="4AC701A7" w:rsidP="00E61F2A">
      <w:pPr>
        <w:pStyle w:val="ListParagraph"/>
        <w:numPr>
          <w:ilvl w:val="1"/>
          <w:numId w:val="50"/>
        </w:numPr>
        <w:rPr>
          <w:rFonts w:ascii="Arial" w:eastAsia="Times New Roman" w:hAnsi="Arial" w:cs="Arial"/>
          <w:color w:val="000000"/>
        </w:rPr>
      </w:pPr>
      <w:r w:rsidRPr="0771D850">
        <w:rPr>
          <w:rFonts w:ascii="Arial" w:eastAsia="Times New Roman" w:hAnsi="Arial" w:cs="Arial"/>
          <w:color w:val="000000"/>
        </w:rPr>
        <w:t>60%</w:t>
      </w:r>
      <w:r w:rsidR="5D099AFF" w:rsidRPr="0771D850">
        <w:rPr>
          <w:rFonts w:ascii="Arial" w:eastAsia="Times New Roman" w:hAnsi="Arial" w:cs="Arial"/>
          <w:color w:val="000000"/>
        </w:rPr>
        <w:t xml:space="preserve"> of consumers</w:t>
      </w:r>
      <w:r w:rsidRPr="0771D850">
        <w:rPr>
          <w:rFonts w:ascii="Arial" w:eastAsia="Times New Roman" w:hAnsi="Arial" w:cs="Arial"/>
          <w:color w:val="000000"/>
        </w:rPr>
        <w:t xml:space="preserve"> plan to have smaller gatherings</w:t>
      </w:r>
      <w:r w:rsidR="00D61714">
        <w:rPr>
          <w:rFonts w:ascii="Arial" w:eastAsia="Times New Roman" w:hAnsi="Arial" w:cs="Arial"/>
          <w:color w:val="000000"/>
        </w:rPr>
        <w:t xml:space="preserve"> this holiday season;</w:t>
      </w:r>
      <w:r w:rsidR="5D099AFF" w:rsidRPr="0771D850">
        <w:rPr>
          <w:rFonts w:ascii="Arial" w:eastAsia="Times New Roman" w:hAnsi="Arial" w:cs="Arial"/>
          <w:color w:val="000000"/>
        </w:rPr>
        <w:t xml:space="preserve"> 75% are comfortable with in-state </w:t>
      </w:r>
      <w:r w:rsidR="000656A8">
        <w:rPr>
          <w:rFonts w:ascii="Arial" w:eastAsia="Times New Roman" w:hAnsi="Arial" w:cs="Arial"/>
          <w:color w:val="000000"/>
        </w:rPr>
        <w:t>travel</w:t>
      </w:r>
      <w:r w:rsidR="5D099AFF" w:rsidRPr="0771D850">
        <w:rPr>
          <w:rFonts w:ascii="Arial" w:eastAsia="Times New Roman" w:hAnsi="Arial" w:cs="Arial"/>
          <w:color w:val="000000"/>
        </w:rPr>
        <w:t xml:space="preserve"> and 71% want to </w:t>
      </w:r>
      <w:r w:rsidR="00FC5415">
        <w:rPr>
          <w:rFonts w:ascii="Arial" w:eastAsia="Times New Roman" w:hAnsi="Arial" w:cs="Arial"/>
          <w:color w:val="000000"/>
        </w:rPr>
        <w:t>support local stores and restaurants</w:t>
      </w:r>
      <w:r w:rsidR="5D099AFF" w:rsidRPr="0771D850">
        <w:rPr>
          <w:rFonts w:ascii="Arial" w:eastAsia="Times New Roman" w:hAnsi="Arial" w:cs="Arial"/>
          <w:color w:val="000000"/>
        </w:rPr>
        <w:t xml:space="preserve">. </w:t>
      </w:r>
    </w:p>
    <w:p w14:paraId="6D17862F" w14:textId="131785DF" w:rsidR="00B67CF3" w:rsidRDefault="00B67CF3" w:rsidP="00B67CF3">
      <w:pPr>
        <w:rPr>
          <w:rFonts w:ascii="Arial" w:eastAsia="Times New Roman" w:hAnsi="Arial" w:cs="Arial"/>
          <w:color w:val="000000"/>
        </w:rPr>
      </w:pPr>
    </w:p>
    <w:p w14:paraId="08777DCD" w14:textId="77777777" w:rsidR="00B67CF3" w:rsidRPr="00B67CF3" w:rsidRDefault="00B67CF3" w:rsidP="00B67CF3">
      <w:pPr>
        <w:rPr>
          <w:rFonts w:ascii="Arial" w:eastAsia="Times New Roman" w:hAnsi="Arial" w:cs="Arial"/>
          <w:color w:val="000000"/>
        </w:rPr>
      </w:pPr>
    </w:p>
    <w:p w14:paraId="436AA090" w14:textId="77777777" w:rsidR="00A936CB" w:rsidRPr="00A936CB" w:rsidRDefault="00A936CB" w:rsidP="00A936CB">
      <w:pPr>
        <w:pStyle w:val="ListParagraph"/>
        <w:ind w:left="1440"/>
        <w:rPr>
          <w:rFonts w:ascii="Arial" w:eastAsia="Times New Roman" w:hAnsi="Arial" w:cs="Arial"/>
          <w:color w:val="000000"/>
        </w:rPr>
      </w:pPr>
    </w:p>
    <w:p w14:paraId="257F1681" w14:textId="58BDE3BD" w:rsidR="00032E9B" w:rsidRPr="00A936CB" w:rsidRDefault="00C1470B" w:rsidP="00D15FD9">
      <w:pPr>
        <w:pStyle w:val="ListParagraph"/>
        <w:numPr>
          <w:ilvl w:val="0"/>
          <w:numId w:val="50"/>
        </w:numPr>
        <w:rPr>
          <w:rFonts w:ascii="Arial" w:eastAsia="Times New Roman" w:hAnsi="Arial" w:cs="Arial"/>
          <w:color w:val="000000"/>
        </w:rPr>
      </w:pPr>
      <w:r>
        <w:rPr>
          <w:rFonts w:ascii="Arial" w:eastAsia="Times New Roman" w:hAnsi="Arial" w:cs="Arial"/>
          <w:b/>
          <w:bCs/>
          <w:color w:val="000000"/>
        </w:rPr>
        <w:lastRenderedPageBreak/>
        <w:t xml:space="preserve">Consumers </w:t>
      </w:r>
      <w:r w:rsidR="00D15FD9">
        <w:rPr>
          <w:rFonts w:ascii="Arial" w:eastAsia="Times New Roman" w:hAnsi="Arial" w:cs="Arial"/>
          <w:b/>
          <w:bCs/>
          <w:color w:val="000000"/>
        </w:rPr>
        <w:t>emphasi</w:t>
      </w:r>
      <w:r w:rsidR="00A05B03">
        <w:rPr>
          <w:rFonts w:ascii="Arial" w:eastAsia="Times New Roman" w:hAnsi="Arial" w:cs="Arial"/>
          <w:b/>
          <w:bCs/>
          <w:color w:val="000000"/>
        </w:rPr>
        <w:t>ze</w:t>
      </w:r>
      <w:r w:rsidR="00D15FD9">
        <w:rPr>
          <w:rFonts w:ascii="Arial" w:eastAsia="Times New Roman" w:hAnsi="Arial" w:cs="Arial"/>
          <w:b/>
          <w:bCs/>
          <w:color w:val="000000"/>
        </w:rPr>
        <w:t xml:space="preserve"> self-care </w:t>
      </w:r>
    </w:p>
    <w:p w14:paraId="1B0ED1CB" w14:textId="72A59057" w:rsidR="00A936CB" w:rsidRDefault="179F7F6E" w:rsidP="00A936CB">
      <w:pPr>
        <w:pStyle w:val="ListParagraph"/>
        <w:numPr>
          <w:ilvl w:val="1"/>
          <w:numId w:val="50"/>
        </w:numPr>
        <w:rPr>
          <w:rFonts w:ascii="Arial" w:eastAsia="Times New Roman" w:hAnsi="Arial" w:cs="Arial"/>
          <w:color w:val="000000"/>
        </w:rPr>
      </w:pPr>
      <w:r w:rsidRPr="0771D850">
        <w:rPr>
          <w:rFonts w:ascii="Arial" w:eastAsia="Times New Roman" w:hAnsi="Arial" w:cs="Arial"/>
          <w:color w:val="000000"/>
        </w:rPr>
        <w:t xml:space="preserve">The pandemic still weighs heavy; 30% of consumers are looking for ways to care for their mental, emotional and physical health. This is up from 18% in </w:t>
      </w:r>
      <w:hyperlink r:id="rId15">
        <w:r w:rsidRPr="0771D850">
          <w:rPr>
            <w:rStyle w:val="Hyperlink"/>
            <w:rFonts w:ascii="Arial" w:eastAsia="Calibri" w:hAnsi="Arial" w:cs="Arial"/>
            <w:color w:val="E77C22" w:themeColor="accent3"/>
          </w:rPr>
          <w:t>March</w:t>
        </w:r>
      </w:hyperlink>
      <w:r w:rsidR="16FC6286" w:rsidRPr="0771D850">
        <w:rPr>
          <w:rFonts w:ascii="Arial" w:eastAsia="Times New Roman" w:hAnsi="Arial" w:cs="Arial"/>
          <w:color w:val="000000"/>
        </w:rPr>
        <w:t>.</w:t>
      </w:r>
    </w:p>
    <w:p w14:paraId="0651BE7C" w14:textId="3B4076AF" w:rsidR="00C1470B" w:rsidRDefault="00C1470B" w:rsidP="00A936CB">
      <w:pPr>
        <w:pStyle w:val="ListParagraph"/>
        <w:numPr>
          <w:ilvl w:val="1"/>
          <w:numId w:val="50"/>
        </w:numPr>
        <w:rPr>
          <w:rFonts w:ascii="Arial" w:eastAsia="Times New Roman" w:hAnsi="Arial" w:cs="Arial"/>
          <w:color w:val="000000"/>
        </w:rPr>
      </w:pPr>
      <w:r w:rsidRPr="2A32AB66">
        <w:rPr>
          <w:rFonts w:ascii="Arial" w:eastAsia="Times New Roman" w:hAnsi="Arial" w:cs="Arial"/>
          <w:color w:val="000000"/>
        </w:rPr>
        <w:t xml:space="preserve">Half of Gen Z and 43% of millennials say a break from work and daily responsibilities is important when celebrating the holidays, hinting at stress and burnout in these groups. </w:t>
      </w:r>
    </w:p>
    <w:p w14:paraId="6946C490" w14:textId="392BEA88" w:rsidR="00D15FD9" w:rsidRDefault="00BB1BED" w:rsidP="00BB1BED">
      <w:pPr>
        <w:pStyle w:val="ListParagraph"/>
        <w:numPr>
          <w:ilvl w:val="1"/>
          <w:numId w:val="50"/>
        </w:numPr>
        <w:rPr>
          <w:rFonts w:ascii="Arial" w:eastAsia="Times New Roman" w:hAnsi="Arial" w:cs="Arial"/>
          <w:color w:val="000000"/>
        </w:rPr>
      </w:pPr>
      <w:r>
        <w:rPr>
          <w:rFonts w:ascii="Arial" w:eastAsia="Times New Roman" w:hAnsi="Arial" w:cs="Arial"/>
          <w:color w:val="000000"/>
        </w:rPr>
        <w:t>Brands should help reduce stress with</w:t>
      </w:r>
      <w:r w:rsidR="00803C71">
        <w:rPr>
          <w:rFonts w:ascii="Arial" w:eastAsia="Times New Roman" w:hAnsi="Arial" w:cs="Arial"/>
          <w:color w:val="000000"/>
        </w:rPr>
        <w:t xml:space="preserve"> special offers,</w:t>
      </w:r>
      <w:r>
        <w:rPr>
          <w:rFonts w:ascii="Arial" w:eastAsia="Times New Roman" w:hAnsi="Arial" w:cs="Arial"/>
          <w:color w:val="000000"/>
        </w:rPr>
        <w:t xml:space="preserve"> self-care treats and supportive messages. </w:t>
      </w:r>
    </w:p>
    <w:p w14:paraId="06C80B46" w14:textId="77777777" w:rsidR="00BB1BED" w:rsidRPr="00D15FD9" w:rsidRDefault="00BB1BED" w:rsidP="00BB1BED">
      <w:pPr>
        <w:pStyle w:val="ListParagraph"/>
        <w:ind w:left="1440"/>
        <w:rPr>
          <w:rFonts w:ascii="Arial" w:eastAsia="Times New Roman" w:hAnsi="Arial" w:cs="Arial"/>
          <w:color w:val="000000"/>
        </w:rPr>
      </w:pPr>
    </w:p>
    <w:p w14:paraId="6AA71AAE" w14:textId="23D923E6" w:rsidR="00D15FD9" w:rsidRDefault="00435418" w:rsidP="00D15FD9">
      <w:pPr>
        <w:pStyle w:val="ListParagraph"/>
        <w:numPr>
          <w:ilvl w:val="0"/>
          <w:numId w:val="50"/>
        </w:numPr>
        <w:rPr>
          <w:rFonts w:ascii="Arial" w:eastAsia="Times New Roman" w:hAnsi="Arial" w:cs="Arial"/>
          <w:b/>
          <w:bCs/>
          <w:color w:val="000000"/>
        </w:rPr>
      </w:pPr>
      <w:r w:rsidRPr="00BB1BED">
        <w:rPr>
          <w:rFonts w:ascii="Arial" w:eastAsia="Times New Roman" w:hAnsi="Arial" w:cs="Arial"/>
          <w:b/>
          <w:bCs/>
          <w:color w:val="000000"/>
        </w:rPr>
        <w:t xml:space="preserve">Savings at local </w:t>
      </w:r>
      <w:r w:rsidR="00C346D6">
        <w:rPr>
          <w:rFonts w:ascii="Arial" w:eastAsia="Times New Roman" w:hAnsi="Arial" w:cs="Arial"/>
          <w:b/>
          <w:bCs/>
          <w:color w:val="000000"/>
        </w:rPr>
        <w:t>shops</w:t>
      </w:r>
      <w:r w:rsidRPr="00BB1BED">
        <w:rPr>
          <w:rFonts w:ascii="Arial" w:eastAsia="Times New Roman" w:hAnsi="Arial" w:cs="Arial"/>
          <w:b/>
          <w:bCs/>
          <w:color w:val="000000"/>
        </w:rPr>
        <w:t xml:space="preserve"> will reap rewards </w:t>
      </w:r>
    </w:p>
    <w:p w14:paraId="2F4E2423" w14:textId="7BB1E644" w:rsidR="0043589D" w:rsidRPr="00803C71" w:rsidRDefault="00A05B03" w:rsidP="00803C71">
      <w:pPr>
        <w:pStyle w:val="ListParagraph"/>
        <w:numPr>
          <w:ilvl w:val="1"/>
          <w:numId w:val="50"/>
        </w:numPr>
        <w:rPr>
          <w:rFonts w:ascii="Arial" w:eastAsia="Times New Roman" w:hAnsi="Arial" w:cs="Arial"/>
          <w:b/>
          <w:bCs/>
          <w:color w:val="000000"/>
        </w:rPr>
      </w:pPr>
      <w:r>
        <w:rPr>
          <w:rFonts w:ascii="Arial" w:eastAsia="Times New Roman" w:hAnsi="Arial" w:cs="Arial"/>
          <w:color w:val="000000"/>
        </w:rPr>
        <w:t xml:space="preserve">More than </w:t>
      </w:r>
      <w:r w:rsidR="00803C71">
        <w:rPr>
          <w:rFonts w:ascii="Arial" w:eastAsia="Times New Roman" w:hAnsi="Arial" w:cs="Arial"/>
          <w:color w:val="000000"/>
        </w:rPr>
        <w:t xml:space="preserve">half </w:t>
      </w:r>
      <w:r>
        <w:rPr>
          <w:rFonts w:ascii="Arial" w:eastAsia="Times New Roman" w:hAnsi="Arial" w:cs="Arial"/>
          <w:color w:val="000000"/>
        </w:rPr>
        <w:t xml:space="preserve">of survey participants </w:t>
      </w:r>
      <w:r w:rsidR="00803C71">
        <w:rPr>
          <w:rFonts w:ascii="Arial" w:eastAsia="Times New Roman" w:hAnsi="Arial" w:cs="Arial"/>
          <w:color w:val="000000"/>
        </w:rPr>
        <w:t>(55%) plan to shop in</w:t>
      </w:r>
      <w:r w:rsidR="006400DA">
        <w:rPr>
          <w:rFonts w:ascii="Arial" w:eastAsia="Times New Roman" w:hAnsi="Arial" w:cs="Arial"/>
          <w:color w:val="000000"/>
        </w:rPr>
        <w:t xml:space="preserve"> </w:t>
      </w:r>
      <w:r w:rsidR="00803C71">
        <w:rPr>
          <w:rFonts w:ascii="Arial" w:eastAsia="Times New Roman" w:hAnsi="Arial" w:cs="Arial"/>
          <w:color w:val="000000"/>
        </w:rPr>
        <w:t>person at stores</w:t>
      </w:r>
      <w:r w:rsidR="00B74431">
        <w:rPr>
          <w:rFonts w:ascii="Arial" w:eastAsia="Times New Roman" w:hAnsi="Arial" w:cs="Arial"/>
          <w:color w:val="000000"/>
        </w:rPr>
        <w:t xml:space="preserve"> within their community</w:t>
      </w:r>
      <w:r w:rsidR="00803C71">
        <w:rPr>
          <w:rFonts w:ascii="Arial" w:eastAsia="Times New Roman" w:hAnsi="Arial" w:cs="Arial"/>
          <w:color w:val="000000"/>
        </w:rPr>
        <w:t xml:space="preserve"> </w:t>
      </w:r>
      <w:r w:rsidR="00FC5415">
        <w:rPr>
          <w:rFonts w:ascii="Arial" w:eastAsia="Times New Roman" w:hAnsi="Arial" w:cs="Arial"/>
          <w:color w:val="000000"/>
        </w:rPr>
        <w:t xml:space="preserve">this </w:t>
      </w:r>
      <w:r w:rsidR="00803C71">
        <w:rPr>
          <w:rFonts w:ascii="Arial" w:eastAsia="Times New Roman" w:hAnsi="Arial" w:cs="Arial"/>
          <w:color w:val="000000"/>
        </w:rPr>
        <w:t>holiday</w:t>
      </w:r>
      <w:r w:rsidR="00FC5415">
        <w:rPr>
          <w:rFonts w:ascii="Arial" w:eastAsia="Times New Roman" w:hAnsi="Arial" w:cs="Arial"/>
          <w:color w:val="000000"/>
        </w:rPr>
        <w:t xml:space="preserve"> season</w:t>
      </w:r>
      <w:r w:rsidR="00803C71">
        <w:rPr>
          <w:rFonts w:ascii="Arial" w:eastAsia="Times New Roman" w:hAnsi="Arial" w:cs="Arial"/>
          <w:color w:val="000000"/>
        </w:rPr>
        <w:t xml:space="preserve"> </w:t>
      </w:r>
      <w:r w:rsidR="006400DA">
        <w:rPr>
          <w:rFonts w:ascii="Arial" w:eastAsia="Times New Roman" w:hAnsi="Arial" w:cs="Arial"/>
          <w:color w:val="000000"/>
        </w:rPr>
        <w:t xml:space="preserve">due to shipping delays experienced last year </w:t>
      </w:r>
      <w:r w:rsidR="00803C71">
        <w:rPr>
          <w:rFonts w:ascii="Arial" w:eastAsia="Times New Roman" w:hAnsi="Arial" w:cs="Arial"/>
          <w:color w:val="000000"/>
        </w:rPr>
        <w:t xml:space="preserve">and </w:t>
      </w:r>
      <w:r w:rsidR="00FC5415">
        <w:rPr>
          <w:rFonts w:ascii="Arial" w:eastAsia="Times New Roman" w:hAnsi="Arial" w:cs="Arial"/>
          <w:color w:val="000000"/>
        </w:rPr>
        <w:t>39</w:t>
      </w:r>
      <w:r w:rsidR="00803C71">
        <w:rPr>
          <w:rFonts w:ascii="Arial" w:eastAsia="Times New Roman" w:hAnsi="Arial" w:cs="Arial"/>
          <w:color w:val="000000"/>
        </w:rPr>
        <w:t xml:space="preserve">% want information on where to find the best </w:t>
      </w:r>
      <w:r>
        <w:rPr>
          <w:rFonts w:ascii="Arial" w:eastAsia="Times New Roman" w:hAnsi="Arial" w:cs="Arial"/>
          <w:color w:val="000000"/>
        </w:rPr>
        <w:t xml:space="preserve">local </w:t>
      </w:r>
      <w:r w:rsidR="00803C71">
        <w:rPr>
          <w:rFonts w:ascii="Arial" w:eastAsia="Times New Roman" w:hAnsi="Arial" w:cs="Arial"/>
          <w:color w:val="000000"/>
        </w:rPr>
        <w:t>deals</w:t>
      </w:r>
      <w:r>
        <w:rPr>
          <w:rFonts w:ascii="Arial" w:eastAsia="Times New Roman" w:hAnsi="Arial" w:cs="Arial"/>
          <w:color w:val="000000"/>
        </w:rPr>
        <w:t>.</w:t>
      </w:r>
      <w:r w:rsidR="00803C71">
        <w:rPr>
          <w:rFonts w:ascii="Arial" w:eastAsia="Times New Roman" w:hAnsi="Arial" w:cs="Arial"/>
          <w:color w:val="000000"/>
        </w:rPr>
        <w:t xml:space="preserve"> </w:t>
      </w:r>
    </w:p>
    <w:p w14:paraId="49556B9A" w14:textId="7EAC55A2" w:rsidR="00E71637" w:rsidRPr="00FE76B7" w:rsidRDefault="007859F6" w:rsidP="00BD3156">
      <w:pPr>
        <w:pStyle w:val="ListParagraph"/>
        <w:numPr>
          <w:ilvl w:val="1"/>
          <w:numId w:val="50"/>
        </w:numPr>
        <w:rPr>
          <w:rFonts w:ascii="Arial" w:eastAsia="Times New Roman" w:hAnsi="Arial" w:cs="Arial"/>
          <w:b/>
          <w:bCs/>
          <w:color w:val="000000"/>
        </w:rPr>
      </w:pPr>
      <w:r w:rsidRPr="3B2A69E2">
        <w:rPr>
          <w:rFonts w:ascii="Arial" w:eastAsia="Times New Roman" w:hAnsi="Arial" w:cs="Arial"/>
          <w:color w:val="000000"/>
        </w:rPr>
        <w:t xml:space="preserve">To </w:t>
      </w:r>
      <w:r w:rsidR="578BD299" w:rsidRPr="3B2A69E2">
        <w:rPr>
          <w:rFonts w:ascii="Arial" w:eastAsia="Times New Roman" w:hAnsi="Arial" w:cs="Arial"/>
          <w:color w:val="000000"/>
        </w:rPr>
        <w:t xml:space="preserve">connect </w:t>
      </w:r>
      <w:r w:rsidR="14F0FC79" w:rsidRPr="3B2A69E2">
        <w:rPr>
          <w:rFonts w:ascii="Arial" w:eastAsia="Times New Roman" w:hAnsi="Arial" w:cs="Arial"/>
          <w:color w:val="000000"/>
        </w:rPr>
        <w:t>with shoppers,</w:t>
      </w:r>
      <w:r w:rsidRPr="3B2A69E2">
        <w:rPr>
          <w:rFonts w:ascii="Arial" w:eastAsia="Times New Roman" w:hAnsi="Arial" w:cs="Arial"/>
          <w:color w:val="000000"/>
        </w:rPr>
        <w:t xml:space="preserve"> b</w:t>
      </w:r>
      <w:r w:rsidR="00EC5CCB" w:rsidRPr="3B2A69E2">
        <w:rPr>
          <w:rFonts w:ascii="Arial" w:eastAsia="Times New Roman" w:hAnsi="Arial" w:cs="Arial"/>
          <w:color w:val="000000"/>
        </w:rPr>
        <w:t xml:space="preserve">rands should focus on meeting people where they are with savings at </w:t>
      </w:r>
      <w:r w:rsidR="00B74431">
        <w:rPr>
          <w:rFonts w:ascii="Arial" w:hAnsi="Arial" w:cs="Arial"/>
        </w:rPr>
        <w:t>nearby</w:t>
      </w:r>
      <w:r w:rsidR="00B74431" w:rsidRPr="3B2A69E2">
        <w:rPr>
          <w:rFonts w:ascii="Arial" w:hAnsi="Arial" w:cs="Arial"/>
        </w:rPr>
        <w:t xml:space="preserve"> </w:t>
      </w:r>
      <w:r w:rsidR="00803C71" w:rsidRPr="3B2A69E2">
        <w:rPr>
          <w:rFonts w:ascii="Arial" w:hAnsi="Arial" w:cs="Arial"/>
        </w:rPr>
        <w:t xml:space="preserve">shops, </w:t>
      </w:r>
      <w:r w:rsidR="005047DB" w:rsidRPr="3B2A69E2">
        <w:rPr>
          <w:rFonts w:ascii="Arial" w:hAnsi="Arial" w:cs="Arial"/>
        </w:rPr>
        <w:t>outlets and restaurants</w:t>
      </w:r>
      <w:r w:rsidRPr="3B2A69E2">
        <w:rPr>
          <w:rFonts w:ascii="Arial" w:hAnsi="Arial" w:cs="Arial"/>
        </w:rPr>
        <w:t xml:space="preserve">. </w:t>
      </w:r>
    </w:p>
    <w:p w14:paraId="0BBB9891" w14:textId="77777777" w:rsidR="00FE76B7" w:rsidRPr="006F219B" w:rsidRDefault="00FE76B7" w:rsidP="00FE76B7">
      <w:pPr>
        <w:pStyle w:val="ListParagraph"/>
        <w:ind w:left="1440"/>
        <w:rPr>
          <w:rFonts w:ascii="Arial" w:eastAsia="Times New Roman" w:hAnsi="Arial" w:cs="Arial"/>
          <w:b/>
          <w:bCs/>
          <w:color w:val="000000"/>
        </w:rPr>
      </w:pPr>
    </w:p>
    <w:p w14:paraId="2883BD53" w14:textId="54733D21" w:rsidR="009C4985" w:rsidRPr="00D53F59" w:rsidRDefault="00D53F59" w:rsidP="00D53F59">
      <w:pPr>
        <w:rPr>
          <w:rFonts w:ascii="Arial" w:eastAsia="Times New Roman" w:hAnsi="Arial" w:cs="Arial"/>
          <w:color w:val="000000"/>
          <w:sz w:val="22"/>
          <w:szCs w:val="22"/>
        </w:rPr>
      </w:pPr>
      <w:r>
        <w:rPr>
          <w:rFonts w:ascii="Arial" w:eastAsia="Times New Roman" w:hAnsi="Arial" w:cs="Arial"/>
          <w:color w:val="000000"/>
          <w:sz w:val="22"/>
          <w:szCs w:val="22"/>
        </w:rPr>
        <w:t>View</w:t>
      </w:r>
      <w:r w:rsidR="00492089" w:rsidRPr="006F219B">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additional findings from the </w:t>
      </w:r>
      <w:hyperlink r:id="rId16" w:history="1">
        <w:r w:rsidR="000A5DB9" w:rsidRPr="00233F49">
          <w:rPr>
            <w:rStyle w:val="Hyperlink"/>
            <w:rFonts w:ascii="Arial" w:eastAsia="Times New Roman" w:hAnsi="Arial" w:cs="Arial"/>
            <w:color w:val="E77C22" w:themeColor="accent3"/>
            <w:sz w:val="22"/>
            <w:szCs w:val="22"/>
          </w:rPr>
          <w:t xml:space="preserve">2022 </w:t>
        </w:r>
        <w:r w:rsidR="007141E0" w:rsidRPr="00233F49">
          <w:rPr>
            <w:rStyle w:val="Hyperlink"/>
            <w:rFonts w:ascii="Arial" w:eastAsia="Times New Roman" w:hAnsi="Arial" w:cs="Arial"/>
            <w:color w:val="E77C22" w:themeColor="accent3"/>
            <w:sz w:val="22"/>
            <w:szCs w:val="22"/>
          </w:rPr>
          <w:t xml:space="preserve">Consumer </w:t>
        </w:r>
        <w:r w:rsidR="00044521" w:rsidRPr="00233F49">
          <w:rPr>
            <w:rStyle w:val="Hyperlink"/>
            <w:rFonts w:ascii="Arial" w:eastAsia="Times New Roman" w:hAnsi="Arial" w:cs="Arial"/>
            <w:color w:val="E77C22" w:themeColor="accent3"/>
            <w:sz w:val="22"/>
            <w:szCs w:val="22"/>
          </w:rPr>
          <w:t>Outlook</w:t>
        </w:r>
      </w:hyperlink>
      <w:r>
        <w:rPr>
          <w:rFonts w:ascii="Arial" w:eastAsia="Times New Roman" w:hAnsi="Arial" w:cs="Arial"/>
          <w:color w:val="000000"/>
          <w:sz w:val="22"/>
          <w:szCs w:val="22"/>
        </w:rPr>
        <w:t xml:space="preserve">. </w:t>
      </w:r>
      <w:r w:rsidR="00FE76B7" w:rsidRPr="006F219B">
        <w:rPr>
          <w:rFonts w:ascii="Arial" w:eastAsia="Times New Roman" w:hAnsi="Arial" w:cs="Arial"/>
          <w:color w:val="000000"/>
          <w:sz w:val="22"/>
          <w:szCs w:val="22"/>
        </w:rPr>
        <w:t xml:space="preserve"> </w:t>
      </w:r>
    </w:p>
    <w:p w14:paraId="471D50D6" w14:textId="77777777" w:rsidR="009C4985" w:rsidRPr="0079518F" w:rsidRDefault="009C4985" w:rsidP="009C4985">
      <w:pPr>
        <w:autoSpaceDE w:val="0"/>
        <w:autoSpaceDN w:val="0"/>
        <w:spacing w:after="0"/>
        <w:rPr>
          <w:rStyle w:val="Hyperlink"/>
          <w:rFonts w:ascii="Arial" w:hAnsi="Arial" w:cs="Arial"/>
          <w:b/>
          <w:color w:val="auto"/>
          <w:sz w:val="22"/>
          <w:szCs w:val="22"/>
        </w:rPr>
      </w:pPr>
      <w:r w:rsidRPr="0079518F">
        <w:rPr>
          <w:rStyle w:val="Hyperlink"/>
          <w:rFonts w:ascii="Arial" w:hAnsi="Arial" w:cs="Arial"/>
          <w:b/>
          <w:color w:val="auto"/>
          <w:sz w:val="22"/>
          <w:szCs w:val="22"/>
        </w:rPr>
        <w:t>About the study</w:t>
      </w:r>
    </w:p>
    <w:p w14:paraId="0D1758AF" w14:textId="24D171A7" w:rsidR="009C4985" w:rsidRPr="00D53F59" w:rsidRDefault="009C4985" w:rsidP="00D53F59">
      <w:pPr>
        <w:autoSpaceDE w:val="0"/>
        <w:autoSpaceDN w:val="0"/>
        <w:spacing w:after="0"/>
        <w:rPr>
          <w:rFonts w:ascii="Arial" w:hAnsi="Arial" w:cs="Arial"/>
          <w:bCs/>
          <w:sz w:val="22"/>
          <w:szCs w:val="22"/>
        </w:rPr>
      </w:pPr>
      <w:r w:rsidRPr="0079518F">
        <w:rPr>
          <w:rStyle w:val="Hyperlink"/>
          <w:rFonts w:ascii="Arial" w:hAnsi="Arial" w:cs="Arial"/>
          <w:bCs/>
          <w:color w:val="auto"/>
          <w:sz w:val="22"/>
          <w:szCs w:val="22"/>
          <w:u w:val="none"/>
        </w:rPr>
        <w:t xml:space="preserve">The study was fielded Aug. 3 through Aug. 14, </w:t>
      </w:r>
      <w:proofErr w:type="gramStart"/>
      <w:r w:rsidRPr="0079518F">
        <w:rPr>
          <w:rStyle w:val="Hyperlink"/>
          <w:rFonts w:ascii="Arial" w:hAnsi="Arial" w:cs="Arial"/>
          <w:bCs/>
          <w:color w:val="auto"/>
          <w:sz w:val="22"/>
          <w:szCs w:val="22"/>
          <w:u w:val="none"/>
        </w:rPr>
        <w:t>2021</w:t>
      </w:r>
      <w:proofErr w:type="gramEnd"/>
      <w:r w:rsidRPr="0079518F">
        <w:rPr>
          <w:rStyle w:val="Hyperlink"/>
          <w:rFonts w:ascii="Arial" w:hAnsi="Arial" w:cs="Arial"/>
          <w:bCs/>
          <w:color w:val="auto"/>
          <w:sz w:val="22"/>
          <w:szCs w:val="22"/>
          <w:u w:val="none"/>
        </w:rPr>
        <w:t xml:space="preserve"> in conjunction with a global, third-party market research firm with proficiency in internet surveys. The sample is nationally representative and was derived from an online consumer opinion panel, and all participants were at least 18 years of age and living in the contiguous United States. The survey was closed once 1,000 completed responses had been reached.</w:t>
      </w:r>
    </w:p>
    <w:p w14:paraId="6BEEE6E8" w14:textId="77777777" w:rsidR="009C4985" w:rsidRDefault="009C4985" w:rsidP="0015244F">
      <w:pPr>
        <w:pStyle w:val="Heading2"/>
        <w:numPr>
          <w:ilvl w:val="0"/>
          <w:numId w:val="0"/>
        </w:numPr>
        <w:shd w:val="clear" w:color="auto" w:fill="FFFFFF"/>
        <w:spacing w:before="0" w:after="0"/>
        <w:ind w:left="576" w:hanging="576"/>
        <w:rPr>
          <w:rFonts w:ascii="Arial" w:hAnsi="Arial" w:cs="Arial"/>
          <w:color w:val="auto"/>
          <w:spacing w:val="4"/>
          <w:sz w:val="22"/>
          <w:szCs w:val="22"/>
          <w:u w:val="single"/>
        </w:rPr>
      </w:pPr>
    </w:p>
    <w:p w14:paraId="1AB606B6" w14:textId="53B1ED71" w:rsidR="006B3941" w:rsidRPr="00DA296C" w:rsidRDefault="006B3941" w:rsidP="0015244F">
      <w:pPr>
        <w:pStyle w:val="Heading2"/>
        <w:numPr>
          <w:ilvl w:val="0"/>
          <w:numId w:val="0"/>
        </w:numPr>
        <w:shd w:val="clear" w:color="auto" w:fill="FFFFFF"/>
        <w:spacing w:before="0" w:after="0"/>
        <w:ind w:left="576" w:hanging="576"/>
        <w:rPr>
          <w:rFonts w:ascii="Arial" w:hAnsi="Arial" w:cs="Arial"/>
          <w:color w:val="auto"/>
          <w:spacing w:val="4"/>
          <w:sz w:val="22"/>
          <w:szCs w:val="22"/>
          <w:u w:val="single"/>
        </w:rPr>
      </w:pPr>
      <w:r w:rsidRPr="00DA296C">
        <w:rPr>
          <w:rFonts w:ascii="Arial" w:hAnsi="Arial" w:cs="Arial"/>
          <w:color w:val="auto"/>
          <w:spacing w:val="4"/>
          <w:sz w:val="22"/>
          <w:szCs w:val="22"/>
          <w:u w:val="single"/>
        </w:rPr>
        <w:t>About Vericast</w:t>
      </w:r>
    </w:p>
    <w:p w14:paraId="053DF01B" w14:textId="0C270F5D" w:rsidR="0015244F" w:rsidRPr="00E71637" w:rsidRDefault="002201D3" w:rsidP="0015244F">
      <w:pPr>
        <w:spacing w:after="0"/>
        <w:rPr>
          <w:rFonts w:ascii="Arial" w:eastAsia="Times New Roman" w:hAnsi="Arial" w:cs="Arial"/>
          <w:sz w:val="22"/>
          <w:szCs w:val="22"/>
        </w:rPr>
      </w:pPr>
      <w:hyperlink r:id="rId17" w:tgtFrame="_blank" w:history="1">
        <w:r w:rsidR="0015244F" w:rsidRPr="00DA296C">
          <w:rPr>
            <w:rFonts w:ascii="Arial" w:eastAsia="Times New Roman" w:hAnsi="Arial" w:cs="Arial"/>
            <w:color w:val="E47720"/>
            <w:sz w:val="22"/>
            <w:szCs w:val="22"/>
            <w:u w:val="single"/>
            <w:shd w:val="clear" w:color="auto" w:fill="FFFFFF"/>
          </w:rPr>
          <w:t>Vericast</w:t>
        </w:r>
      </w:hyperlink>
      <w:r w:rsidR="0015244F" w:rsidRPr="00DA296C">
        <w:rPr>
          <w:rFonts w:ascii="Arial" w:eastAsia="Times New Roman" w:hAnsi="Arial" w:cs="Arial"/>
          <w:color w:val="283138"/>
          <w:sz w:val="22"/>
          <w:szCs w:val="22"/>
          <w:shd w:val="clear" w:color="auto" w:fill="FFFFFF"/>
        </w:rPr>
        <w:t> </w:t>
      </w:r>
      <w:r w:rsidR="0015244F" w:rsidRPr="00BD3156">
        <w:rPr>
          <w:rFonts w:ascii="Arial" w:eastAsia="Times New Roman" w:hAnsi="Arial" w:cs="Arial"/>
          <w:sz w:val="22"/>
          <w:szCs w:val="22"/>
          <w:shd w:val="clear" w:color="auto" w:fill="FFFFFF"/>
        </w:rPr>
        <w:t>is reimagining marketing solutions one business-to-human connection at a time. By influencing how over 120 million households eat, shop, buy, save and borrow, Vericast fuels commerce, drives economic growth and directly accelerates revenue potential for over 70,000 brands and businesses. While its award-winning portfolio of products, technology and solutions — including </w:t>
      </w:r>
      <w:hyperlink r:id="rId18" w:history="1">
        <w:r w:rsidR="0015244F" w:rsidRPr="00DA296C">
          <w:rPr>
            <w:rFonts w:ascii="Arial" w:eastAsia="Times New Roman" w:hAnsi="Arial" w:cs="Arial"/>
            <w:color w:val="E47720"/>
            <w:sz w:val="22"/>
            <w:szCs w:val="22"/>
            <w:u w:val="single"/>
            <w:shd w:val="clear" w:color="auto" w:fill="FFFFFF"/>
          </w:rPr>
          <w:t>Illumis™</w:t>
        </w:r>
      </w:hyperlink>
      <w:r w:rsidR="0015244F" w:rsidRPr="00BD3156">
        <w:rPr>
          <w:rFonts w:ascii="Arial" w:eastAsia="Times New Roman" w:hAnsi="Arial" w:cs="Arial"/>
          <w:sz w:val="22"/>
          <w:szCs w:val="22"/>
          <w:shd w:val="clear" w:color="auto" w:fill="FFFFFF"/>
        </w:rPr>
        <w:t>,</w:t>
      </w:r>
      <w:r w:rsidR="0015244F" w:rsidRPr="00DA296C">
        <w:rPr>
          <w:rFonts w:ascii="Arial" w:eastAsia="Times New Roman" w:hAnsi="Arial" w:cs="Arial"/>
          <w:color w:val="283138"/>
          <w:sz w:val="22"/>
          <w:szCs w:val="22"/>
          <w:shd w:val="clear" w:color="auto" w:fill="FFFFFF"/>
        </w:rPr>
        <w:t> </w:t>
      </w:r>
      <w:hyperlink r:id="rId19" w:history="1">
        <w:r w:rsidR="0015244F" w:rsidRPr="00DA296C">
          <w:rPr>
            <w:rFonts w:ascii="Arial" w:eastAsia="Times New Roman" w:hAnsi="Arial" w:cs="Arial"/>
            <w:color w:val="E47720"/>
            <w:sz w:val="22"/>
            <w:szCs w:val="22"/>
            <w:u w:val="single"/>
            <w:shd w:val="clear" w:color="auto" w:fill="FFFFFF"/>
          </w:rPr>
          <w:t>Household Connect ™,</w:t>
        </w:r>
      </w:hyperlink>
      <w:r w:rsidR="0015244F" w:rsidRPr="00DA296C">
        <w:rPr>
          <w:rFonts w:ascii="Arial" w:eastAsia="Times New Roman" w:hAnsi="Arial" w:cs="Arial"/>
          <w:color w:val="283138"/>
          <w:sz w:val="22"/>
          <w:szCs w:val="22"/>
          <w:shd w:val="clear" w:color="auto" w:fill="FFFFFF"/>
        </w:rPr>
        <w:t> </w:t>
      </w:r>
      <w:hyperlink r:id="rId20" w:history="1">
        <w:r w:rsidR="0015244F" w:rsidRPr="00DA296C">
          <w:rPr>
            <w:rFonts w:ascii="Arial" w:eastAsia="Times New Roman" w:hAnsi="Arial" w:cs="Arial"/>
            <w:color w:val="E47720"/>
            <w:sz w:val="22"/>
            <w:szCs w:val="22"/>
            <w:u w:val="single"/>
            <w:shd w:val="clear" w:color="auto" w:fill="FFFFFF"/>
          </w:rPr>
          <w:t>Valassis Consumer Graph™</w:t>
        </w:r>
      </w:hyperlink>
      <w:r w:rsidR="0015244F" w:rsidRPr="00DA296C">
        <w:rPr>
          <w:rFonts w:ascii="Arial" w:eastAsia="Times New Roman" w:hAnsi="Arial" w:cs="Arial"/>
          <w:color w:val="283138"/>
          <w:sz w:val="22"/>
          <w:szCs w:val="22"/>
          <w:shd w:val="clear" w:color="auto" w:fill="FFFFFF"/>
        </w:rPr>
        <w:t> </w:t>
      </w:r>
      <w:r w:rsidR="0015244F" w:rsidRPr="00BD3156">
        <w:rPr>
          <w:rFonts w:ascii="Arial" w:eastAsia="Times New Roman" w:hAnsi="Arial" w:cs="Arial"/>
          <w:sz w:val="22"/>
          <w:szCs w:val="22"/>
          <w:shd w:val="clear" w:color="auto" w:fill="FFFFFF"/>
        </w:rPr>
        <w:t>and </w:t>
      </w:r>
      <w:hyperlink r:id="rId21" w:tgtFrame="_blank" w:history="1">
        <w:r w:rsidR="0015244F" w:rsidRPr="00E71637">
          <w:rPr>
            <w:rFonts w:ascii="Arial" w:eastAsia="Times New Roman" w:hAnsi="Arial" w:cs="Arial"/>
            <w:color w:val="E47720"/>
            <w:sz w:val="22"/>
            <w:szCs w:val="22"/>
            <w:u w:val="single"/>
            <w:shd w:val="clear" w:color="auto" w:fill="FFFFFF"/>
          </w:rPr>
          <w:t xml:space="preserve">Harland Clarke </w:t>
        </w:r>
        <w:proofErr w:type="spellStart"/>
        <w:r w:rsidR="0015244F" w:rsidRPr="00E71637">
          <w:rPr>
            <w:rFonts w:ascii="Arial" w:eastAsia="Times New Roman" w:hAnsi="Arial" w:cs="Arial"/>
            <w:color w:val="E47720"/>
            <w:sz w:val="22"/>
            <w:szCs w:val="22"/>
            <w:u w:val="single"/>
            <w:shd w:val="clear" w:color="auto" w:fill="FFFFFF"/>
          </w:rPr>
          <w:t>ChecksCX</w:t>
        </w:r>
        <w:proofErr w:type="spellEnd"/>
        <w:r w:rsidR="0015244F" w:rsidRPr="00E71637">
          <w:rPr>
            <w:rFonts w:ascii="Arial" w:eastAsia="Times New Roman" w:hAnsi="Arial" w:cs="Arial"/>
            <w:color w:val="E47720"/>
            <w:sz w:val="22"/>
            <w:szCs w:val="22"/>
            <w:u w:val="single"/>
            <w:shd w:val="clear" w:color="auto" w:fill="FFFFFF"/>
          </w:rPr>
          <w:t>™</w:t>
        </w:r>
      </w:hyperlink>
      <w:r w:rsidR="0015244F" w:rsidRPr="00E71637">
        <w:rPr>
          <w:rFonts w:ascii="Arial" w:eastAsia="Times New Roman" w:hAnsi="Arial" w:cs="Arial"/>
          <w:color w:val="283138"/>
          <w:sz w:val="22"/>
          <w:szCs w:val="22"/>
          <w:shd w:val="clear" w:color="auto" w:fill="FFFFFF"/>
        </w:rPr>
        <w:t> </w:t>
      </w:r>
      <w:r w:rsidR="0015244F" w:rsidRPr="00BD3156">
        <w:rPr>
          <w:rFonts w:ascii="Arial" w:eastAsia="Times New Roman" w:hAnsi="Arial" w:cs="Arial"/>
          <w:sz w:val="22"/>
          <w:szCs w:val="22"/>
          <w:shd w:val="clear" w:color="auto" w:fill="FFFFFF"/>
        </w:rPr>
        <w:t>— are a piece of the Vericast story, its people are the true differentiators; trailblazers in data intelligence, marketing services, transaction solutions, campaign management and media delivery.</w:t>
      </w:r>
    </w:p>
    <w:p w14:paraId="014EC4C7" w14:textId="77777777" w:rsidR="00624EAB" w:rsidRPr="00E71637" w:rsidRDefault="00624EAB" w:rsidP="0015244F">
      <w:pPr>
        <w:pStyle w:val="NormalWeb"/>
        <w:shd w:val="clear" w:color="auto" w:fill="FFFFFF"/>
        <w:spacing w:before="0" w:beforeAutospacing="0" w:after="0" w:afterAutospacing="0"/>
        <w:outlineLvl w:val="1"/>
        <w:rPr>
          <w:rFonts w:ascii="Arial" w:hAnsi="Arial" w:cs="Arial"/>
          <w:b/>
          <w:bCs/>
          <w:spacing w:val="4"/>
          <w:u w:val="single"/>
        </w:rPr>
      </w:pPr>
    </w:p>
    <w:p w14:paraId="49164D40" w14:textId="6F2100B9" w:rsidR="00303C6A" w:rsidRPr="00BD3156" w:rsidRDefault="00303C6A" w:rsidP="0015244F">
      <w:pPr>
        <w:pStyle w:val="NormalWeb"/>
        <w:shd w:val="clear" w:color="auto" w:fill="FFFFFF"/>
        <w:spacing w:before="0" w:beforeAutospacing="0" w:after="0" w:afterAutospacing="0"/>
        <w:outlineLvl w:val="1"/>
        <w:rPr>
          <w:rFonts w:ascii="Arial" w:hAnsi="Arial" w:cs="Arial"/>
          <w:shd w:val="clear" w:color="auto" w:fill="FFFFFF"/>
        </w:rPr>
      </w:pPr>
      <w:r w:rsidRPr="00BD3156">
        <w:rPr>
          <w:rFonts w:ascii="Arial" w:hAnsi="Arial" w:cs="Arial"/>
          <w:b/>
          <w:bCs/>
          <w:u w:val="single"/>
          <w:shd w:val="clear" w:color="auto" w:fill="FFFFFF"/>
        </w:rPr>
        <w:t>Media Contact</w:t>
      </w:r>
      <w:r w:rsidRPr="00BD3156">
        <w:rPr>
          <w:rFonts w:ascii="Arial" w:hAnsi="Arial" w:cs="Arial"/>
          <w:b/>
          <w:bCs/>
          <w:u w:val="single"/>
          <w:shd w:val="clear" w:color="auto" w:fill="FFFFFF"/>
        </w:rPr>
        <w:br/>
      </w:r>
      <w:r w:rsidR="0038153A" w:rsidRPr="00BD3156">
        <w:rPr>
          <w:rFonts w:ascii="Arial" w:hAnsi="Arial" w:cs="Arial"/>
          <w:shd w:val="clear" w:color="auto" w:fill="FFFFFF"/>
        </w:rPr>
        <w:t>Mary Broaddus</w:t>
      </w:r>
    </w:p>
    <w:p w14:paraId="60259A2A" w14:textId="20E32F47" w:rsidR="0015244F" w:rsidRPr="00BD3156" w:rsidRDefault="0015244F" w:rsidP="0015244F">
      <w:pPr>
        <w:pStyle w:val="NormalWeb"/>
        <w:shd w:val="clear" w:color="auto" w:fill="FFFFFF"/>
        <w:spacing w:before="0" w:beforeAutospacing="0" w:after="0" w:afterAutospacing="0"/>
        <w:outlineLvl w:val="1"/>
        <w:rPr>
          <w:rFonts w:ascii="Arial" w:hAnsi="Arial" w:cs="Arial"/>
          <w:shd w:val="clear" w:color="auto" w:fill="FFFFFF"/>
        </w:rPr>
      </w:pPr>
      <w:r w:rsidRPr="00BD3156">
        <w:rPr>
          <w:rFonts w:ascii="Arial" w:hAnsi="Arial" w:cs="Arial"/>
          <w:shd w:val="clear" w:color="auto" w:fill="FFFFFF"/>
        </w:rPr>
        <w:t xml:space="preserve">Dave Darovitz </w:t>
      </w:r>
    </w:p>
    <w:p w14:paraId="779E6537" w14:textId="77777777" w:rsidR="00303C6A" w:rsidRPr="00DA296C" w:rsidRDefault="002201D3" w:rsidP="0015244F">
      <w:pPr>
        <w:pStyle w:val="NormalWeb"/>
        <w:shd w:val="clear" w:color="auto" w:fill="FFFFFF"/>
        <w:spacing w:before="0" w:beforeAutospacing="0" w:after="0" w:afterAutospacing="0"/>
        <w:outlineLvl w:val="1"/>
        <w:rPr>
          <w:rFonts w:ascii="Arial" w:hAnsi="Arial" w:cs="Arial"/>
          <w:color w:val="E77C22"/>
          <w:spacing w:val="4"/>
        </w:rPr>
      </w:pPr>
      <w:hyperlink r:id="rId22" w:history="1">
        <w:r w:rsidR="006B3941" w:rsidRPr="00DA296C">
          <w:rPr>
            <w:rStyle w:val="Hyperlink"/>
            <w:rFonts w:ascii="Arial" w:hAnsi="Arial" w:cs="Arial"/>
            <w:color w:val="E77C22"/>
            <w:spacing w:val="4"/>
          </w:rPr>
          <w:t>press@vericast.com</w:t>
        </w:r>
      </w:hyperlink>
    </w:p>
    <w:p w14:paraId="129DEE70" w14:textId="77777777" w:rsidR="006B3941" w:rsidRPr="00DA296C" w:rsidRDefault="006B3941" w:rsidP="0015244F">
      <w:pPr>
        <w:pStyle w:val="NormalWeb"/>
        <w:shd w:val="clear" w:color="auto" w:fill="FFFFFF"/>
        <w:spacing w:before="0" w:beforeAutospacing="0" w:after="0" w:afterAutospacing="0"/>
        <w:outlineLvl w:val="1"/>
        <w:rPr>
          <w:rFonts w:ascii="Arial" w:hAnsi="Arial" w:cs="Arial"/>
          <w:spacing w:val="4"/>
        </w:rPr>
      </w:pPr>
    </w:p>
    <w:p w14:paraId="4FD0F11D" w14:textId="77777777" w:rsidR="00A73A57" w:rsidRPr="00DA296C" w:rsidRDefault="00A73A57" w:rsidP="0015244F">
      <w:pPr>
        <w:pStyle w:val="ListParagraph"/>
        <w:contextualSpacing/>
        <w:outlineLvl w:val="1"/>
        <w:rPr>
          <w:rFonts w:ascii="Arial" w:eastAsiaTheme="minorEastAsia" w:hAnsi="Arial" w:cs="Arial"/>
        </w:rPr>
      </w:pPr>
    </w:p>
    <w:sectPr w:rsidR="00A73A57" w:rsidRPr="00DA296C" w:rsidSect="00AB3019">
      <w:headerReference w:type="default" r:id="rId23"/>
      <w:footerReference w:type="default" r:id="rId24"/>
      <w:headerReference w:type="first" r:id="rId25"/>
      <w:footerReference w:type="first" r:id="rId26"/>
      <w:pgSz w:w="12240" w:h="15840"/>
      <w:pgMar w:top="1980" w:right="1800" w:bottom="153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6512" w14:textId="77777777" w:rsidR="00437A3E" w:rsidRDefault="00437A3E" w:rsidP="00FA2752">
      <w:pPr>
        <w:spacing w:after="0"/>
      </w:pPr>
      <w:r>
        <w:separator/>
      </w:r>
    </w:p>
  </w:endnote>
  <w:endnote w:type="continuationSeparator" w:id="0">
    <w:p w14:paraId="5E54713B" w14:textId="77777777" w:rsidR="00437A3E" w:rsidRDefault="00437A3E" w:rsidP="00FA2752">
      <w:pPr>
        <w:spacing w:after="0"/>
      </w:pPr>
      <w:r>
        <w:continuationSeparator/>
      </w:r>
    </w:p>
  </w:endnote>
  <w:endnote w:type="continuationNotice" w:id="1">
    <w:p w14:paraId="6145F19C" w14:textId="77777777" w:rsidR="00437A3E" w:rsidRDefault="00437A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kzidenz Grotesk BE">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 Grotesk BE Bold">
    <w:altName w:val="Arial"/>
    <w:panose1 w:val="020B0604020202020204"/>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Akzidenz Grotesk BE LightOsF">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20B0604020202020204"/>
    <w:charset w:val="4D"/>
    <w:family w:val="auto"/>
    <w:pitch w:val="default"/>
    <w:sig w:usb0="00000003" w:usb1="00000000" w:usb2="00000000" w:usb3="00000000" w:csb0="00000001" w:csb1="00000000"/>
  </w:font>
  <w:font w:name="Times New Roman (Body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33097"/>
      <w:docPartObj>
        <w:docPartGallery w:val="Page Numbers (Bottom of Page)"/>
        <w:docPartUnique/>
      </w:docPartObj>
    </w:sdtPr>
    <w:sdtEndPr>
      <w:rPr>
        <w:noProof/>
      </w:rPr>
    </w:sdtEndPr>
    <w:sdtContent>
      <w:p w14:paraId="275B4858" w14:textId="79DC0636" w:rsidR="00F7423D" w:rsidRDefault="00F7423D">
        <w:pPr>
          <w:pStyle w:val="Footer"/>
          <w:jc w:val="center"/>
        </w:pPr>
        <w:r>
          <w:fldChar w:fldCharType="begin"/>
        </w:r>
        <w:r>
          <w:instrText xml:space="preserve"> PAGE   \* MERGEFORMAT </w:instrText>
        </w:r>
        <w:r>
          <w:fldChar w:fldCharType="separate"/>
        </w:r>
        <w:r w:rsidR="003B7098">
          <w:rPr>
            <w:noProof/>
          </w:rPr>
          <w:t>2</w:t>
        </w:r>
        <w:r>
          <w:rPr>
            <w:noProof/>
          </w:rPr>
          <w:fldChar w:fldCharType="end"/>
        </w:r>
      </w:p>
    </w:sdtContent>
  </w:sdt>
  <w:p w14:paraId="73F31E06" w14:textId="77777777" w:rsidR="005001B1" w:rsidRDefault="00500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C10" w14:textId="77777777" w:rsidR="005001B1" w:rsidRDefault="005001B1" w:rsidP="005001B1">
    <w:pPr>
      <w:pStyle w:val="Footer"/>
      <w:tabs>
        <w:tab w:val="left" w:pos="2028"/>
        <w:tab w:val="right" w:pos="8640"/>
      </w:tabs>
      <w:jc w:val="left"/>
    </w:pPr>
    <w:r w:rsidRPr="0061608A">
      <w:rPr>
        <w:noProof/>
      </w:rPr>
      <mc:AlternateContent>
        <mc:Choice Requires="wps">
          <w:drawing>
            <wp:anchor distT="0" distB="0" distL="114300" distR="114300" simplePos="0" relativeHeight="251658240" behindDoc="1" locked="0" layoutInCell="1" allowOverlap="1" wp14:anchorId="1585A27C" wp14:editId="42B734A8">
              <wp:simplePos x="0" y="0"/>
              <wp:positionH relativeFrom="column">
                <wp:posOffset>-377190</wp:posOffset>
              </wp:positionH>
              <wp:positionV relativeFrom="page">
                <wp:posOffset>9238436</wp:posOffset>
              </wp:positionV>
              <wp:extent cx="6297295" cy="701595"/>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6297295" cy="7015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46ED3CB" w14:textId="77777777" w:rsidR="005001B1" w:rsidRPr="005001B1" w:rsidRDefault="005001B1" w:rsidP="005001B1">
                          <w:pPr>
                            <w:rPr>
                              <w:rFonts w:ascii="Calibri" w:hAnsi="Calibri" w:cs="Arial"/>
                              <w:b/>
                              <w:color w:val="95A2B2" w:themeColor="text2"/>
                              <w:sz w:val="22"/>
                              <w:szCs w:val="22"/>
                            </w:rPr>
                          </w:pPr>
                          <w:r w:rsidRPr="005001B1">
                            <w:rPr>
                              <w:rFonts w:ascii="Calibri" w:eastAsia="Times New Roman" w:hAnsi="Calibri" w:cs="Arial"/>
                              <w:b/>
                              <w:color w:val="95A2B2" w:themeColor="text2"/>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5A27C" id="_x0000_t202" coordsize="21600,21600" o:spt="202" path="m,l,21600r21600,l21600,xe">
              <v:stroke joinstyle="miter"/>
              <v:path gradientshapeok="t" o:connecttype="rect"/>
            </v:shapetype>
            <v:shape id="Text Box 7" o:spid="_x0000_s1027" type="#_x0000_t202" style="position:absolute;margin-left:-29.7pt;margin-top:727.45pt;width:495.85pt;height: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" filled="f" stroked="f">
              <v:textbox>
                <w:txbxContent>
                  <w:p w14:paraId="046ED3CB" w14:textId="77777777" w:rsidR="005001B1" w:rsidRPr="005001B1" w:rsidRDefault="005001B1" w:rsidP="005001B1">
                    <w:pPr>
                      <w:rPr>
                        <w:rFonts w:ascii="Calibri" w:hAnsi="Calibri" w:cs="Arial"/>
                        <w:b/>
                        <w:color w:val="95A2B2" w:themeColor="text2"/>
                        <w:sz w:val="22"/>
                        <w:szCs w:val="22"/>
                      </w:rPr>
                    </w:pPr>
                    <w:r w:rsidRPr="005001B1">
                      <w:rPr>
                        <w:rFonts w:ascii="Calibri" w:eastAsia="Times New Roman" w:hAnsi="Calibri" w:cs="Arial"/>
                        <w:b/>
                        <w:color w:val="95A2B2" w:themeColor="text2"/>
                        <w:sz w:val="22"/>
                        <w:szCs w:val="22"/>
                      </w:rPr>
                      <w:t> </w:t>
                    </w:r>
                  </w:p>
                </w:txbxContent>
              </v:textbox>
              <w10:wrap anchory="page"/>
            </v:shape>
          </w:pict>
        </mc:Fallback>
      </mc:AlternateContent>
    </w:r>
    <w:r>
      <w:tab/>
    </w:r>
  </w:p>
  <w:p w14:paraId="14EAB6D3" w14:textId="77777777" w:rsidR="005001B1" w:rsidRDefault="005001B1" w:rsidP="005001B1">
    <w:pPr>
      <w:pStyle w:val="Footer"/>
      <w:tabs>
        <w:tab w:val="left" w:pos="2028"/>
        <w:tab w:val="right" w:pos="8640"/>
      </w:tabs>
      <w:jc w:val="left"/>
    </w:pPr>
    <w:r>
      <w:rPr>
        <w:noProof/>
      </w:rPr>
      <w:drawing>
        <wp:anchor distT="0" distB="0" distL="114300" distR="114300" simplePos="0" relativeHeight="251658242" behindDoc="1" locked="0" layoutInCell="1" allowOverlap="1" wp14:anchorId="096BE10F" wp14:editId="0AA5AFA1">
          <wp:simplePos x="0" y="0"/>
          <wp:positionH relativeFrom="column">
            <wp:posOffset>5502177</wp:posOffset>
          </wp:positionH>
          <wp:positionV relativeFrom="page">
            <wp:posOffset>7132320</wp:posOffset>
          </wp:positionV>
          <wp:extent cx="1205543" cy="2937927"/>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png"/>
                  <pic:cNvPicPr/>
                </pic:nvPicPr>
                <pic:blipFill>
                  <a:blip r:embed="rId1">
                    <a:extLst>
                      <a:ext uri="{28A0092B-C50C-407E-A947-70E740481C1C}">
                        <a14:useLocalDpi xmlns:a14="http://schemas.microsoft.com/office/drawing/2010/main" val="0"/>
                      </a:ext>
                    </a:extLst>
                  </a:blip>
                  <a:stretch>
                    <a:fillRect/>
                  </a:stretch>
                </pic:blipFill>
                <pic:spPr>
                  <a:xfrm>
                    <a:off x="0" y="0"/>
                    <a:ext cx="1205543" cy="293792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C654" w14:textId="77777777" w:rsidR="00437A3E" w:rsidRDefault="00437A3E" w:rsidP="00FA2752">
      <w:pPr>
        <w:spacing w:after="0"/>
      </w:pPr>
      <w:r>
        <w:separator/>
      </w:r>
    </w:p>
  </w:footnote>
  <w:footnote w:type="continuationSeparator" w:id="0">
    <w:p w14:paraId="7A01FD51" w14:textId="77777777" w:rsidR="00437A3E" w:rsidRDefault="00437A3E" w:rsidP="00FA2752">
      <w:pPr>
        <w:spacing w:after="0"/>
      </w:pPr>
      <w:r>
        <w:continuationSeparator/>
      </w:r>
    </w:p>
  </w:footnote>
  <w:footnote w:type="continuationNotice" w:id="1">
    <w:p w14:paraId="32F703A6" w14:textId="77777777" w:rsidR="00437A3E" w:rsidRDefault="00437A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9A263B2" w14:paraId="36A169EF" w14:textId="77777777" w:rsidTr="29A263B2">
      <w:tc>
        <w:tcPr>
          <w:tcW w:w="2880" w:type="dxa"/>
        </w:tcPr>
        <w:p w14:paraId="0ECF79AA" w14:textId="06E7A67E" w:rsidR="29A263B2" w:rsidRDefault="29A263B2" w:rsidP="29A263B2">
          <w:pPr>
            <w:pStyle w:val="Header"/>
            <w:ind w:left="-115"/>
          </w:pPr>
        </w:p>
      </w:tc>
      <w:tc>
        <w:tcPr>
          <w:tcW w:w="2880" w:type="dxa"/>
        </w:tcPr>
        <w:p w14:paraId="7DF23E89" w14:textId="46AC2609" w:rsidR="29A263B2" w:rsidRDefault="29A263B2" w:rsidP="29A263B2">
          <w:pPr>
            <w:pStyle w:val="Header"/>
            <w:jc w:val="center"/>
          </w:pPr>
        </w:p>
      </w:tc>
      <w:tc>
        <w:tcPr>
          <w:tcW w:w="2880" w:type="dxa"/>
        </w:tcPr>
        <w:p w14:paraId="63D209A3" w14:textId="03FBB329" w:rsidR="29A263B2" w:rsidRDefault="29A263B2" w:rsidP="29A263B2">
          <w:pPr>
            <w:pStyle w:val="Header"/>
            <w:ind w:right="-115"/>
            <w:jc w:val="right"/>
          </w:pPr>
        </w:p>
      </w:tc>
    </w:tr>
  </w:tbl>
  <w:p w14:paraId="52CC80A7" w14:textId="58AB2912" w:rsidR="00025CF8" w:rsidRDefault="00025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486A" w14:textId="3DAA13AC" w:rsidR="005001B1" w:rsidRDefault="005001B1" w:rsidP="29A263B2">
    <w:pPr>
      <w:pStyle w:val="Header"/>
      <w:ind w:left="-360"/>
    </w:pPr>
    <w:r w:rsidRPr="0061608A">
      <mc:AlternateContent>
        <mc:Choice Requires="wps">
          <w:drawing>
            <wp:anchor distT="0" distB="0" distL="114300" distR="114300" simplePos="0" relativeHeight="251658241" behindDoc="1" locked="0" layoutInCell="1" allowOverlap="1" wp14:anchorId="5BBE7A9E" wp14:editId="3572F09E">
              <wp:simplePos x="0" y="0"/>
              <wp:positionH relativeFrom="column">
                <wp:posOffset>4380794</wp:posOffset>
              </wp:positionH>
              <wp:positionV relativeFrom="page">
                <wp:posOffset>403225</wp:posOffset>
              </wp:positionV>
              <wp:extent cx="1960996" cy="62645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960996" cy="6264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14F694A" w14:textId="77777777" w:rsidR="0038153A" w:rsidRDefault="0038153A" w:rsidP="005001B1">
                          <w:pPr>
                            <w:pStyle w:val="BalloonText"/>
                            <w:jc w:val="right"/>
                            <w:rPr>
                              <w:rFonts w:ascii="Calibri" w:hAnsi="Calibri" w:cs="Arial"/>
                              <w:color w:val="BFB9A7" w:themeColor="accent1"/>
                              <w:sz w:val="24"/>
                              <w:szCs w:val="24"/>
                            </w:rPr>
                          </w:pPr>
                          <w:r>
                            <w:rPr>
                              <w:rFonts w:ascii="Calibri" w:hAnsi="Calibri" w:cs="Arial"/>
                              <w:color w:val="BFB9A7" w:themeColor="accent1"/>
                              <w:sz w:val="24"/>
                              <w:szCs w:val="24"/>
                            </w:rPr>
                            <w:t>Press Release</w:t>
                          </w:r>
                        </w:p>
                        <w:p w14:paraId="2E86FF65" w14:textId="77777777" w:rsidR="005001B1" w:rsidRPr="005001B1" w:rsidRDefault="005001B1" w:rsidP="005001B1">
                          <w:pPr>
                            <w:pStyle w:val="BalloonText"/>
                            <w:jc w:val="right"/>
                            <w:rPr>
                              <w:rFonts w:ascii="Calibri" w:hAnsi="Calibri" w:cs="Arial"/>
                              <w:color w:val="BFB9A7" w:themeColor="accent1"/>
                              <w:sz w:val="24"/>
                              <w:szCs w:val="24"/>
                            </w:rPr>
                          </w:pPr>
                          <w:r w:rsidRPr="005001B1">
                            <w:rPr>
                              <w:rFonts w:ascii="Calibri" w:hAnsi="Calibri" w:cs="Arial"/>
                              <w:color w:val="BFB9A7" w:themeColor="accent1"/>
                              <w:sz w:val="24"/>
                              <w:szCs w:val="24"/>
                            </w:rPr>
                            <w:t xml:space="preserve">vericast.com                                                                                 </w:t>
                          </w:r>
                        </w:p>
                        <w:p w14:paraId="0C00926C" w14:textId="77777777" w:rsidR="005001B1" w:rsidRPr="005001B1" w:rsidRDefault="005001B1" w:rsidP="005001B1">
                          <w:pPr>
                            <w:jc w:val="right"/>
                            <w:rPr>
                              <w:rFonts w:ascii="Calibri" w:hAnsi="Calibri" w:cs="Arial"/>
                              <w:color w:val="BFB9A7"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E7A9E" id="_x0000_t202" coordsize="21600,21600" o:spt="202" path="m,l,21600r21600,l21600,xe">
              <v:stroke joinstyle="miter"/>
              <v:path gradientshapeok="t" o:connecttype="rect"/>
            </v:shapetype>
            <v:shape id="Text Box 14" o:spid="_x0000_s1026" type="#_x0000_t202" style="position:absolute;left:0;text-align:left;margin-left:344.95pt;margin-top:31.75pt;width:154.4pt;height:49.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" filled="f" stroked="f">
              <v:textbox>
                <w:txbxContent>
                  <w:p w14:paraId="114F694A" w14:textId="77777777" w:rsidR="0038153A" w:rsidRDefault="0038153A" w:rsidP="005001B1">
                    <w:pPr>
                      <w:pStyle w:val="BalloonText"/>
                      <w:jc w:val="right"/>
                      <w:rPr>
                        <w:rFonts w:ascii="Calibri" w:hAnsi="Calibri" w:cs="Arial"/>
                        <w:color w:val="BFB9A7" w:themeColor="accent1"/>
                        <w:sz w:val="24"/>
                        <w:szCs w:val="24"/>
                      </w:rPr>
                    </w:pPr>
                    <w:r>
                      <w:rPr>
                        <w:rFonts w:ascii="Calibri" w:hAnsi="Calibri" w:cs="Arial"/>
                        <w:color w:val="BFB9A7" w:themeColor="accent1"/>
                        <w:sz w:val="24"/>
                        <w:szCs w:val="24"/>
                      </w:rPr>
                      <w:t>Press Release</w:t>
                    </w:r>
                  </w:p>
                  <w:p w14:paraId="2E86FF65" w14:textId="77777777" w:rsidR="005001B1" w:rsidRPr="005001B1" w:rsidRDefault="005001B1" w:rsidP="005001B1">
                    <w:pPr>
                      <w:pStyle w:val="BalloonText"/>
                      <w:jc w:val="right"/>
                      <w:rPr>
                        <w:rFonts w:ascii="Calibri" w:hAnsi="Calibri" w:cs="Arial"/>
                        <w:color w:val="BFB9A7" w:themeColor="accent1"/>
                        <w:sz w:val="24"/>
                        <w:szCs w:val="24"/>
                      </w:rPr>
                    </w:pPr>
                    <w:r w:rsidRPr="005001B1">
                      <w:rPr>
                        <w:rFonts w:ascii="Calibri" w:hAnsi="Calibri" w:cs="Arial"/>
                        <w:color w:val="BFB9A7" w:themeColor="accent1"/>
                        <w:sz w:val="24"/>
                        <w:szCs w:val="24"/>
                      </w:rPr>
                      <w:t xml:space="preserve">vericast.com                                                                                 </w:t>
                    </w:r>
                  </w:p>
                  <w:p w14:paraId="0C00926C" w14:textId="77777777" w:rsidR="005001B1" w:rsidRPr="005001B1" w:rsidRDefault="005001B1" w:rsidP="005001B1">
                    <w:pPr>
                      <w:jc w:val="right"/>
                      <w:rPr>
                        <w:rFonts w:ascii="Calibri" w:hAnsi="Calibri" w:cs="Arial"/>
                        <w:color w:val="BFB9A7" w:themeColor="accent1"/>
                        <w:sz w:val="24"/>
                        <w:szCs w:val="24"/>
                      </w:rPr>
                    </w:pPr>
                  </w:p>
                </w:txbxContent>
              </v:textbox>
              <w10:wrap anchory="page"/>
            </v:shape>
          </w:pict>
        </mc:Fallback>
      </mc:AlternateContent>
    </w:r>
    <w:r w:rsidR="29A263B2">
      <w:drawing>
        <wp:inline distT="0" distB="0" distL="0" distR="0" wp14:anchorId="6CCBFC65" wp14:editId="3B987F60">
          <wp:extent cx="1807845" cy="269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807845" cy="269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2E26C8"/>
    <w:lvl w:ilvl="0">
      <w:start w:val="1"/>
      <w:numFmt w:val="lowerLetter"/>
      <w:pStyle w:val="ListNumber5"/>
      <w:lvlText w:val="%1)"/>
      <w:lvlJc w:val="left"/>
      <w:pPr>
        <w:ind w:left="1800" w:hanging="360"/>
      </w:pPr>
    </w:lvl>
  </w:abstractNum>
  <w:abstractNum w:abstractNumId="1" w15:restartNumberingAfterBreak="0">
    <w:nsid w:val="FFFFFF7D"/>
    <w:multiLevelType w:val="singleLevel"/>
    <w:tmpl w:val="EBDA96BE"/>
    <w:lvl w:ilvl="0">
      <w:start w:val="1"/>
      <w:numFmt w:val="decimal"/>
      <w:pStyle w:val="ListNumber4"/>
      <w:lvlText w:val="%1)"/>
      <w:lvlJc w:val="left"/>
      <w:pPr>
        <w:ind w:left="1440" w:hanging="360"/>
      </w:pPr>
    </w:lvl>
  </w:abstractNum>
  <w:abstractNum w:abstractNumId="2" w15:restartNumberingAfterBreak="0">
    <w:nsid w:val="FFFFFF7E"/>
    <w:multiLevelType w:val="singleLevel"/>
    <w:tmpl w:val="29FE5316"/>
    <w:lvl w:ilvl="0">
      <w:start w:val="1"/>
      <w:numFmt w:val="lowerRoman"/>
      <w:pStyle w:val="ListNumber3"/>
      <w:lvlText w:val="%1."/>
      <w:lvlJc w:val="left"/>
      <w:pPr>
        <w:ind w:left="1080" w:hanging="360"/>
      </w:pPr>
      <w:rPr>
        <w:rFonts w:hint="default"/>
      </w:rPr>
    </w:lvl>
  </w:abstractNum>
  <w:abstractNum w:abstractNumId="3" w15:restartNumberingAfterBreak="0">
    <w:nsid w:val="FFFFFF7F"/>
    <w:multiLevelType w:val="singleLevel"/>
    <w:tmpl w:val="21D2D5CA"/>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F75E72DC"/>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A32428B4"/>
    <w:lvl w:ilvl="0">
      <w:start w:val="1"/>
      <w:numFmt w:val="bullet"/>
      <w:pStyle w:val="ListBullet4"/>
      <w:lvlText w:val="-"/>
      <w:lvlJc w:val="left"/>
      <w:pPr>
        <w:ind w:left="1210" w:hanging="360"/>
      </w:pPr>
      <w:rPr>
        <w:rFonts w:ascii="Arial" w:hAnsi="Arial" w:hint="default"/>
      </w:rPr>
    </w:lvl>
  </w:abstractNum>
  <w:abstractNum w:abstractNumId="6" w15:restartNumberingAfterBreak="0">
    <w:nsid w:val="FFFFFF82"/>
    <w:multiLevelType w:val="singleLevel"/>
    <w:tmpl w:val="617C5642"/>
    <w:lvl w:ilvl="0">
      <w:start w:val="1"/>
      <w:numFmt w:val="bullet"/>
      <w:pStyle w:val="ListBullet3"/>
      <w:lvlText w:val=""/>
      <w:lvlJc w:val="left"/>
      <w:pPr>
        <w:ind w:left="922" w:hanging="360"/>
      </w:pPr>
      <w:rPr>
        <w:rFonts w:ascii="Wingdings" w:hAnsi="Wingdings" w:hint="default"/>
      </w:rPr>
    </w:lvl>
  </w:abstractNum>
  <w:abstractNum w:abstractNumId="7" w15:restartNumberingAfterBreak="0">
    <w:nsid w:val="FFFFFF83"/>
    <w:multiLevelType w:val="singleLevel"/>
    <w:tmpl w:val="216CA2DE"/>
    <w:lvl w:ilvl="0">
      <w:start w:val="1"/>
      <w:numFmt w:val="bullet"/>
      <w:pStyle w:val="ListBullet2"/>
      <w:lvlText w:val="o"/>
      <w:lvlJc w:val="left"/>
      <w:pPr>
        <w:ind w:left="1710" w:hanging="360"/>
      </w:pPr>
      <w:rPr>
        <w:rFonts w:ascii="Courier New" w:hAnsi="Courier New" w:cs="Courier New" w:hint="default"/>
      </w:rPr>
    </w:lvl>
  </w:abstractNum>
  <w:abstractNum w:abstractNumId="8" w15:restartNumberingAfterBreak="0">
    <w:nsid w:val="FFFFFF88"/>
    <w:multiLevelType w:val="singleLevel"/>
    <w:tmpl w:val="F46A0D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ACF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2D6"/>
    <w:multiLevelType w:val="hybridMultilevel"/>
    <w:tmpl w:val="7910C80C"/>
    <w:lvl w:ilvl="0" w:tplc="5B7E623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E2564"/>
    <w:multiLevelType w:val="multilevel"/>
    <w:tmpl w:val="15E41D5C"/>
    <w:styleLink w:val="FTListBulletsInd"/>
    <w:lvl w:ilvl="0">
      <w:start w:val="1"/>
      <w:numFmt w:val="bullet"/>
      <w:lvlText w:val="o"/>
      <w:lvlJc w:val="left"/>
      <w:pPr>
        <w:tabs>
          <w:tab w:val="num" w:pos="432"/>
        </w:tabs>
        <w:ind w:left="432" w:hanging="432"/>
      </w:pPr>
      <w:rPr>
        <w:rFonts w:ascii="Courier New" w:hAnsi="Courier New" w:cs="Courier New" w:hint="default"/>
        <w:b w:val="0"/>
        <w:i w:val="0"/>
        <w:sz w:val="22"/>
        <w:szCs w:val="22"/>
      </w:rPr>
    </w:lvl>
    <w:lvl w:ilvl="1">
      <w:start w:val="1"/>
      <w:numFmt w:val="bullet"/>
      <w:lvlText w:val="o"/>
      <w:lvlJc w:val="left"/>
      <w:pPr>
        <w:tabs>
          <w:tab w:val="num" w:pos="864"/>
        </w:tabs>
        <w:ind w:left="864" w:hanging="432"/>
      </w:pPr>
      <w:rPr>
        <w:rFonts w:ascii="Courier New" w:hAnsi="Courier New" w:cs="Courier New" w:hint="default"/>
      </w:rPr>
    </w:lvl>
    <w:lvl w:ilvl="2">
      <w:start w:val="1"/>
      <w:numFmt w:val="bullet"/>
      <w:lvlText w:val="o"/>
      <w:lvlJc w:val="left"/>
      <w:pPr>
        <w:tabs>
          <w:tab w:val="num" w:pos="1296"/>
        </w:tabs>
        <w:ind w:left="1296" w:hanging="432"/>
      </w:pPr>
      <w:rPr>
        <w:rFonts w:ascii="Courier New" w:hAnsi="Courier New" w:cs="Courier New" w:hint="default"/>
      </w:rPr>
    </w:lvl>
    <w:lvl w:ilvl="3">
      <w:start w:val="1"/>
      <w:numFmt w:val="bullet"/>
      <w:lvlText w:val="o"/>
      <w:lvlJc w:val="left"/>
      <w:pPr>
        <w:tabs>
          <w:tab w:val="num" w:pos="1728"/>
        </w:tabs>
        <w:ind w:left="1728" w:hanging="432"/>
      </w:pPr>
      <w:rPr>
        <w:rFonts w:ascii="Courier New" w:hAnsi="Courier New" w:cs="Courier New" w:hint="default"/>
      </w:rPr>
    </w:lvl>
    <w:lvl w:ilvl="4">
      <w:start w:val="1"/>
      <w:numFmt w:val="none"/>
      <w:lvlText w:val=""/>
      <w:lvlJc w:val="left"/>
      <w:pPr>
        <w:tabs>
          <w:tab w:val="num" w:pos="2088"/>
        </w:tabs>
        <w:ind w:left="2160" w:hanging="432"/>
      </w:pPr>
      <w:rPr>
        <w:rFonts w:hint="default"/>
      </w:rPr>
    </w:lvl>
    <w:lvl w:ilvl="5">
      <w:start w:val="1"/>
      <w:numFmt w:val="none"/>
      <w:lvlText w:val=""/>
      <w:lvlJc w:val="left"/>
      <w:pPr>
        <w:tabs>
          <w:tab w:val="num" w:pos="2520"/>
        </w:tabs>
        <w:ind w:left="2592" w:hanging="432"/>
      </w:pPr>
      <w:rPr>
        <w:rFonts w:hint="default"/>
      </w:rPr>
    </w:lvl>
    <w:lvl w:ilvl="6">
      <w:start w:val="1"/>
      <w:numFmt w:val="none"/>
      <w:lvlText w:val=""/>
      <w:lvlJc w:val="left"/>
      <w:pPr>
        <w:tabs>
          <w:tab w:val="num" w:pos="2952"/>
        </w:tabs>
        <w:ind w:left="3024" w:hanging="432"/>
      </w:pPr>
      <w:rPr>
        <w:rFonts w:hint="default"/>
      </w:rPr>
    </w:lvl>
    <w:lvl w:ilvl="7">
      <w:start w:val="1"/>
      <w:numFmt w:val="none"/>
      <w:lvlText w:val=""/>
      <w:lvlJc w:val="left"/>
      <w:pPr>
        <w:tabs>
          <w:tab w:val="num" w:pos="3384"/>
        </w:tabs>
        <w:ind w:left="3456" w:hanging="432"/>
      </w:pPr>
      <w:rPr>
        <w:rFonts w:hint="default"/>
      </w:rPr>
    </w:lvl>
    <w:lvl w:ilvl="8">
      <w:start w:val="1"/>
      <w:numFmt w:val="none"/>
      <w:lvlText w:val=""/>
      <w:lvlJc w:val="left"/>
      <w:pPr>
        <w:tabs>
          <w:tab w:val="num" w:pos="3816"/>
        </w:tabs>
        <w:ind w:left="3888" w:hanging="432"/>
      </w:pPr>
      <w:rPr>
        <w:rFonts w:hint="default"/>
      </w:rPr>
    </w:lvl>
  </w:abstractNum>
  <w:abstractNum w:abstractNumId="12" w15:restartNumberingAfterBreak="0">
    <w:nsid w:val="03243A8F"/>
    <w:multiLevelType w:val="hybridMultilevel"/>
    <w:tmpl w:val="8B002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F54A4"/>
    <w:multiLevelType w:val="hybridMultilevel"/>
    <w:tmpl w:val="86A4C53A"/>
    <w:lvl w:ilvl="0" w:tplc="FDA2F58A">
      <w:start w:val="1"/>
      <w:numFmt w:val="bullet"/>
      <w:lvlText w:val=""/>
      <w:lvlJc w:val="left"/>
      <w:pPr>
        <w:ind w:left="720" w:hanging="360"/>
      </w:pPr>
      <w:rPr>
        <w:rFonts w:ascii="Symbol" w:hAnsi="Symbol" w:hint="default"/>
      </w:rPr>
    </w:lvl>
    <w:lvl w:ilvl="1" w:tplc="3F7CC278">
      <w:start w:val="1"/>
      <w:numFmt w:val="bullet"/>
      <w:lvlText w:val="o"/>
      <w:lvlJc w:val="left"/>
      <w:pPr>
        <w:ind w:left="1440" w:hanging="360"/>
      </w:pPr>
      <w:rPr>
        <w:rFonts w:ascii="Courier New" w:hAnsi="Courier New" w:hint="default"/>
      </w:rPr>
    </w:lvl>
    <w:lvl w:ilvl="2" w:tplc="2EBA202A">
      <w:start w:val="1"/>
      <w:numFmt w:val="bullet"/>
      <w:lvlText w:val=""/>
      <w:lvlJc w:val="left"/>
      <w:pPr>
        <w:ind w:left="2160" w:hanging="360"/>
      </w:pPr>
      <w:rPr>
        <w:rFonts w:ascii="Wingdings" w:hAnsi="Wingdings" w:hint="default"/>
      </w:rPr>
    </w:lvl>
    <w:lvl w:ilvl="3" w:tplc="5692B710">
      <w:start w:val="1"/>
      <w:numFmt w:val="bullet"/>
      <w:lvlText w:val=""/>
      <w:lvlJc w:val="left"/>
      <w:pPr>
        <w:ind w:left="2880" w:hanging="360"/>
      </w:pPr>
      <w:rPr>
        <w:rFonts w:ascii="Symbol" w:hAnsi="Symbol" w:hint="default"/>
      </w:rPr>
    </w:lvl>
    <w:lvl w:ilvl="4" w:tplc="52D2BCA8">
      <w:start w:val="1"/>
      <w:numFmt w:val="bullet"/>
      <w:lvlText w:val="o"/>
      <w:lvlJc w:val="left"/>
      <w:pPr>
        <w:ind w:left="3600" w:hanging="360"/>
      </w:pPr>
      <w:rPr>
        <w:rFonts w:ascii="Courier New" w:hAnsi="Courier New" w:hint="default"/>
      </w:rPr>
    </w:lvl>
    <w:lvl w:ilvl="5" w:tplc="FD622382">
      <w:start w:val="1"/>
      <w:numFmt w:val="bullet"/>
      <w:lvlText w:val=""/>
      <w:lvlJc w:val="left"/>
      <w:pPr>
        <w:ind w:left="4320" w:hanging="360"/>
      </w:pPr>
      <w:rPr>
        <w:rFonts w:ascii="Wingdings" w:hAnsi="Wingdings" w:hint="default"/>
      </w:rPr>
    </w:lvl>
    <w:lvl w:ilvl="6" w:tplc="A2B472A6">
      <w:start w:val="1"/>
      <w:numFmt w:val="bullet"/>
      <w:lvlText w:val=""/>
      <w:lvlJc w:val="left"/>
      <w:pPr>
        <w:ind w:left="5040" w:hanging="360"/>
      </w:pPr>
      <w:rPr>
        <w:rFonts w:ascii="Symbol" w:hAnsi="Symbol" w:hint="default"/>
      </w:rPr>
    </w:lvl>
    <w:lvl w:ilvl="7" w:tplc="C2664E06">
      <w:start w:val="1"/>
      <w:numFmt w:val="bullet"/>
      <w:lvlText w:val="o"/>
      <w:lvlJc w:val="left"/>
      <w:pPr>
        <w:ind w:left="5760" w:hanging="360"/>
      </w:pPr>
      <w:rPr>
        <w:rFonts w:ascii="Courier New" w:hAnsi="Courier New" w:hint="default"/>
      </w:rPr>
    </w:lvl>
    <w:lvl w:ilvl="8" w:tplc="CFF6C488">
      <w:start w:val="1"/>
      <w:numFmt w:val="bullet"/>
      <w:lvlText w:val=""/>
      <w:lvlJc w:val="left"/>
      <w:pPr>
        <w:ind w:left="6480" w:hanging="360"/>
      </w:pPr>
      <w:rPr>
        <w:rFonts w:ascii="Wingdings" w:hAnsi="Wingdings" w:hint="default"/>
      </w:rPr>
    </w:lvl>
  </w:abstractNum>
  <w:abstractNum w:abstractNumId="14" w15:restartNumberingAfterBreak="0">
    <w:nsid w:val="095942E6"/>
    <w:multiLevelType w:val="hybridMultilevel"/>
    <w:tmpl w:val="2FDA1BAA"/>
    <w:lvl w:ilvl="0" w:tplc="60DC4E70">
      <w:start w:val="1"/>
      <w:numFmt w:val="decimal"/>
      <w:pStyle w:val="Table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EB3BB6"/>
    <w:multiLevelType w:val="hybridMultilevel"/>
    <w:tmpl w:val="F80C9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9B34AE"/>
    <w:multiLevelType w:val="hybridMultilevel"/>
    <w:tmpl w:val="84CACCF8"/>
    <w:lvl w:ilvl="0" w:tplc="CC660860">
      <w:start w:val="1"/>
      <w:numFmt w:val="bullet"/>
      <w:lvlText w:val=""/>
      <w:lvlJc w:val="left"/>
      <w:pPr>
        <w:ind w:left="720" w:hanging="360"/>
      </w:pPr>
      <w:rPr>
        <w:rFonts w:ascii="Symbol" w:hAnsi="Symbol" w:hint="default"/>
      </w:rPr>
    </w:lvl>
    <w:lvl w:ilvl="1" w:tplc="87BA542E">
      <w:start w:val="1"/>
      <w:numFmt w:val="bullet"/>
      <w:lvlText w:val="o"/>
      <w:lvlJc w:val="left"/>
      <w:pPr>
        <w:ind w:left="1440" w:hanging="360"/>
      </w:pPr>
      <w:rPr>
        <w:rFonts w:ascii="Courier New" w:hAnsi="Courier New" w:hint="default"/>
      </w:rPr>
    </w:lvl>
    <w:lvl w:ilvl="2" w:tplc="E73CAE78">
      <w:start w:val="1"/>
      <w:numFmt w:val="bullet"/>
      <w:lvlText w:val=""/>
      <w:lvlJc w:val="left"/>
      <w:pPr>
        <w:ind w:left="2160" w:hanging="360"/>
      </w:pPr>
      <w:rPr>
        <w:rFonts w:ascii="Wingdings" w:hAnsi="Wingdings" w:hint="default"/>
      </w:rPr>
    </w:lvl>
    <w:lvl w:ilvl="3" w:tplc="AD3C846E">
      <w:start w:val="1"/>
      <w:numFmt w:val="bullet"/>
      <w:lvlText w:val=""/>
      <w:lvlJc w:val="left"/>
      <w:pPr>
        <w:ind w:left="2880" w:hanging="360"/>
      </w:pPr>
      <w:rPr>
        <w:rFonts w:ascii="Symbol" w:hAnsi="Symbol" w:hint="default"/>
      </w:rPr>
    </w:lvl>
    <w:lvl w:ilvl="4" w:tplc="E6781110">
      <w:start w:val="1"/>
      <w:numFmt w:val="bullet"/>
      <w:lvlText w:val="o"/>
      <w:lvlJc w:val="left"/>
      <w:pPr>
        <w:ind w:left="3600" w:hanging="360"/>
      </w:pPr>
      <w:rPr>
        <w:rFonts w:ascii="Courier New" w:hAnsi="Courier New" w:hint="default"/>
      </w:rPr>
    </w:lvl>
    <w:lvl w:ilvl="5" w:tplc="E9ACEF0A">
      <w:start w:val="1"/>
      <w:numFmt w:val="bullet"/>
      <w:lvlText w:val=""/>
      <w:lvlJc w:val="left"/>
      <w:pPr>
        <w:ind w:left="4320" w:hanging="360"/>
      </w:pPr>
      <w:rPr>
        <w:rFonts w:ascii="Wingdings" w:hAnsi="Wingdings" w:hint="default"/>
      </w:rPr>
    </w:lvl>
    <w:lvl w:ilvl="6" w:tplc="EA52D090">
      <w:start w:val="1"/>
      <w:numFmt w:val="bullet"/>
      <w:lvlText w:val=""/>
      <w:lvlJc w:val="left"/>
      <w:pPr>
        <w:ind w:left="5040" w:hanging="360"/>
      </w:pPr>
      <w:rPr>
        <w:rFonts w:ascii="Symbol" w:hAnsi="Symbol" w:hint="default"/>
      </w:rPr>
    </w:lvl>
    <w:lvl w:ilvl="7" w:tplc="C890B492">
      <w:start w:val="1"/>
      <w:numFmt w:val="bullet"/>
      <w:lvlText w:val="o"/>
      <w:lvlJc w:val="left"/>
      <w:pPr>
        <w:ind w:left="5760" w:hanging="360"/>
      </w:pPr>
      <w:rPr>
        <w:rFonts w:ascii="Courier New" w:hAnsi="Courier New" w:hint="default"/>
      </w:rPr>
    </w:lvl>
    <w:lvl w:ilvl="8" w:tplc="E0245A1C">
      <w:start w:val="1"/>
      <w:numFmt w:val="bullet"/>
      <w:lvlText w:val=""/>
      <w:lvlJc w:val="left"/>
      <w:pPr>
        <w:ind w:left="6480" w:hanging="360"/>
      </w:pPr>
      <w:rPr>
        <w:rFonts w:ascii="Wingdings" w:hAnsi="Wingdings" w:hint="default"/>
      </w:rPr>
    </w:lvl>
  </w:abstractNum>
  <w:abstractNum w:abstractNumId="17" w15:restartNumberingAfterBreak="0">
    <w:nsid w:val="17E84882"/>
    <w:multiLevelType w:val="hybridMultilevel"/>
    <w:tmpl w:val="609E13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1D133C"/>
    <w:multiLevelType w:val="hybridMultilevel"/>
    <w:tmpl w:val="45FA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82A63"/>
    <w:multiLevelType w:val="hybridMultilevel"/>
    <w:tmpl w:val="C7D27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A0CE1"/>
    <w:multiLevelType w:val="hybridMultilevel"/>
    <w:tmpl w:val="7A06C8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D753C9"/>
    <w:multiLevelType w:val="multilevel"/>
    <w:tmpl w:val="3AE8455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602"/>
        </w:tabs>
        <w:ind w:left="160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2EAA5A72"/>
    <w:multiLevelType w:val="hybridMultilevel"/>
    <w:tmpl w:val="44ACD37C"/>
    <w:lvl w:ilvl="0" w:tplc="04090003">
      <w:start w:val="1"/>
      <w:numFmt w:val="bullet"/>
      <w:lvlText w:val="o"/>
      <w:lvlJc w:val="left"/>
      <w:pPr>
        <w:ind w:left="1440" w:hanging="360"/>
      </w:pPr>
      <w:rPr>
        <w:rFonts w:ascii="Courier New" w:hAnsi="Courier New" w:cs="Courier New" w:hint="default"/>
      </w:rPr>
    </w:lvl>
    <w:lvl w:ilvl="1" w:tplc="E73CAE78">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D8241C"/>
    <w:multiLevelType w:val="hybridMultilevel"/>
    <w:tmpl w:val="B4C2EF42"/>
    <w:lvl w:ilvl="0" w:tplc="01F8F73E">
      <w:start w:val="1"/>
      <w:numFmt w:val="bullet"/>
      <w:pStyle w:val="NoteInden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6D40C9"/>
    <w:multiLevelType w:val="hybridMultilevel"/>
    <w:tmpl w:val="5A76F6D4"/>
    <w:lvl w:ilvl="0" w:tplc="A3963266">
      <w:start w:val="1"/>
      <w:numFmt w:val="bullet"/>
      <w:lvlText w:val=""/>
      <w:lvlJc w:val="left"/>
      <w:pPr>
        <w:ind w:left="720" w:hanging="360"/>
      </w:pPr>
      <w:rPr>
        <w:rFonts w:ascii="Symbol" w:hAnsi="Symbol" w:hint="default"/>
      </w:rPr>
    </w:lvl>
    <w:lvl w:ilvl="1" w:tplc="C568AF22">
      <w:start w:val="1"/>
      <w:numFmt w:val="bullet"/>
      <w:lvlText w:val="o"/>
      <w:lvlJc w:val="left"/>
      <w:pPr>
        <w:ind w:left="1440" w:hanging="360"/>
      </w:pPr>
      <w:rPr>
        <w:rFonts w:ascii="Courier New" w:hAnsi="Courier New" w:hint="default"/>
      </w:rPr>
    </w:lvl>
    <w:lvl w:ilvl="2" w:tplc="1646CFE6">
      <w:start w:val="1"/>
      <w:numFmt w:val="bullet"/>
      <w:lvlText w:val=""/>
      <w:lvlJc w:val="left"/>
      <w:pPr>
        <w:ind w:left="2160" w:hanging="360"/>
      </w:pPr>
      <w:rPr>
        <w:rFonts w:ascii="Wingdings" w:hAnsi="Wingdings" w:hint="default"/>
      </w:rPr>
    </w:lvl>
    <w:lvl w:ilvl="3" w:tplc="48400F54">
      <w:start w:val="1"/>
      <w:numFmt w:val="bullet"/>
      <w:lvlText w:val=""/>
      <w:lvlJc w:val="left"/>
      <w:pPr>
        <w:ind w:left="2880" w:hanging="360"/>
      </w:pPr>
      <w:rPr>
        <w:rFonts w:ascii="Symbol" w:hAnsi="Symbol" w:hint="default"/>
      </w:rPr>
    </w:lvl>
    <w:lvl w:ilvl="4" w:tplc="88EC37A0">
      <w:start w:val="1"/>
      <w:numFmt w:val="bullet"/>
      <w:lvlText w:val="o"/>
      <w:lvlJc w:val="left"/>
      <w:pPr>
        <w:ind w:left="3600" w:hanging="360"/>
      </w:pPr>
      <w:rPr>
        <w:rFonts w:ascii="Courier New" w:hAnsi="Courier New" w:hint="default"/>
      </w:rPr>
    </w:lvl>
    <w:lvl w:ilvl="5" w:tplc="5B763F94">
      <w:start w:val="1"/>
      <w:numFmt w:val="bullet"/>
      <w:lvlText w:val=""/>
      <w:lvlJc w:val="left"/>
      <w:pPr>
        <w:ind w:left="4320" w:hanging="360"/>
      </w:pPr>
      <w:rPr>
        <w:rFonts w:ascii="Wingdings" w:hAnsi="Wingdings" w:hint="default"/>
      </w:rPr>
    </w:lvl>
    <w:lvl w:ilvl="6" w:tplc="7FC6706E">
      <w:start w:val="1"/>
      <w:numFmt w:val="bullet"/>
      <w:lvlText w:val=""/>
      <w:lvlJc w:val="left"/>
      <w:pPr>
        <w:ind w:left="5040" w:hanging="360"/>
      </w:pPr>
      <w:rPr>
        <w:rFonts w:ascii="Symbol" w:hAnsi="Symbol" w:hint="default"/>
      </w:rPr>
    </w:lvl>
    <w:lvl w:ilvl="7" w:tplc="A8CABE1A">
      <w:start w:val="1"/>
      <w:numFmt w:val="bullet"/>
      <w:lvlText w:val="o"/>
      <w:lvlJc w:val="left"/>
      <w:pPr>
        <w:ind w:left="5760" w:hanging="360"/>
      </w:pPr>
      <w:rPr>
        <w:rFonts w:ascii="Courier New" w:hAnsi="Courier New" w:hint="default"/>
      </w:rPr>
    </w:lvl>
    <w:lvl w:ilvl="8" w:tplc="935C9920">
      <w:start w:val="1"/>
      <w:numFmt w:val="bullet"/>
      <w:lvlText w:val=""/>
      <w:lvlJc w:val="left"/>
      <w:pPr>
        <w:ind w:left="6480" w:hanging="360"/>
      </w:pPr>
      <w:rPr>
        <w:rFonts w:ascii="Wingdings" w:hAnsi="Wingdings" w:hint="default"/>
      </w:rPr>
    </w:lvl>
  </w:abstractNum>
  <w:abstractNum w:abstractNumId="25" w15:restartNumberingAfterBreak="0">
    <w:nsid w:val="656A6EA9"/>
    <w:multiLevelType w:val="hybridMultilevel"/>
    <w:tmpl w:val="3C34EE68"/>
    <w:lvl w:ilvl="0" w:tplc="527E2532">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332A4"/>
    <w:multiLevelType w:val="hybridMultilevel"/>
    <w:tmpl w:val="27D20DBE"/>
    <w:lvl w:ilvl="0" w:tplc="9536B386">
      <w:start w:val="1"/>
      <w:numFmt w:val="bullet"/>
      <w:pStyle w:val="Note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187B0A"/>
    <w:multiLevelType w:val="multilevel"/>
    <w:tmpl w:val="F446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56EA2"/>
    <w:multiLevelType w:val="hybridMultilevel"/>
    <w:tmpl w:val="F656D360"/>
    <w:lvl w:ilvl="0" w:tplc="C6C4EB56">
      <w:start w:val="1"/>
      <w:numFmt w:val="bullet"/>
      <w:lvlText w:val=""/>
      <w:lvlJc w:val="left"/>
      <w:pPr>
        <w:ind w:left="720" w:hanging="360"/>
      </w:pPr>
      <w:rPr>
        <w:rFonts w:ascii="Symbol" w:hAnsi="Symbol" w:hint="default"/>
      </w:rPr>
    </w:lvl>
    <w:lvl w:ilvl="1" w:tplc="D2826358">
      <w:start w:val="1"/>
      <w:numFmt w:val="bullet"/>
      <w:lvlText w:val="o"/>
      <w:lvlJc w:val="left"/>
      <w:pPr>
        <w:ind w:left="1440" w:hanging="360"/>
      </w:pPr>
      <w:rPr>
        <w:rFonts w:ascii="Courier New" w:hAnsi="Courier New" w:hint="default"/>
      </w:rPr>
    </w:lvl>
    <w:lvl w:ilvl="2" w:tplc="9B4E86D8">
      <w:start w:val="1"/>
      <w:numFmt w:val="bullet"/>
      <w:lvlText w:val=""/>
      <w:lvlJc w:val="left"/>
      <w:pPr>
        <w:ind w:left="2160" w:hanging="360"/>
      </w:pPr>
      <w:rPr>
        <w:rFonts w:ascii="Wingdings" w:hAnsi="Wingdings" w:hint="default"/>
      </w:rPr>
    </w:lvl>
    <w:lvl w:ilvl="3" w:tplc="85EACFDA">
      <w:start w:val="1"/>
      <w:numFmt w:val="bullet"/>
      <w:lvlText w:val=""/>
      <w:lvlJc w:val="left"/>
      <w:pPr>
        <w:ind w:left="2880" w:hanging="360"/>
      </w:pPr>
      <w:rPr>
        <w:rFonts w:ascii="Symbol" w:hAnsi="Symbol" w:hint="default"/>
      </w:rPr>
    </w:lvl>
    <w:lvl w:ilvl="4" w:tplc="8004BFCA">
      <w:start w:val="1"/>
      <w:numFmt w:val="bullet"/>
      <w:lvlText w:val="o"/>
      <w:lvlJc w:val="left"/>
      <w:pPr>
        <w:ind w:left="3600" w:hanging="360"/>
      </w:pPr>
      <w:rPr>
        <w:rFonts w:ascii="Courier New" w:hAnsi="Courier New" w:hint="default"/>
      </w:rPr>
    </w:lvl>
    <w:lvl w:ilvl="5" w:tplc="2692FF68">
      <w:start w:val="1"/>
      <w:numFmt w:val="bullet"/>
      <w:lvlText w:val=""/>
      <w:lvlJc w:val="left"/>
      <w:pPr>
        <w:ind w:left="4320" w:hanging="360"/>
      </w:pPr>
      <w:rPr>
        <w:rFonts w:ascii="Wingdings" w:hAnsi="Wingdings" w:hint="default"/>
      </w:rPr>
    </w:lvl>
    <w:lvl w:ilvl="6" w:tplc="FFBA1D08">
      <w:start w:val="1"/>
      <w:numFmt w:val="bullet"/>
      <w:lvlText w:val=""/>
      <w:lvlJc w:val="left"/>
      <w:pPr>
        <w:ind w:left="5040" w:hanging="360"/>
      </w:pPr>
      <w:rPr>
        <w:rFonts w:ascii="Symbol" w:hAnsi="Symbol" w:hint="default"/>
      </w:rPr>
    </w:lvl>
    <w:lvl w:ilvl="7" w:tplc="2D9E6D50">
      <w:start w:val="1"/>
      <w:numFmt w:val="bullet"/>
      <w:lvlText w:val="o"/>
      <w:lvlJc w:val="left"/>
      <w:pPr>
        <w:ind w:left="5760" w:hanging="360"/>
      </w:pPr>
      <w:rPr>
        <w:rFonts w:ascii="Courier New" w:hAnsi="Courier New" w:hint="default"/>
      </w:rPr>
    </w:lvl>
    <w:lvl w:ilvl="8" w:tplc="25F693BC">
      <w:start w:val="1"/>
      <w:numFmt w:val="bullet"/>
      <w:lvlText w:val=""/>
      <w:lvlJc w:val="left"/>
      <w:pPr>
        <w:ind w:left="6480" w:hanging="360"/>
      </w:pPr>
      <w:rPr>
        <w:rFonts w:ascii="Wingdings" w:hAnsi="Wingdings" w:hint="default"/>
      </w:rPr>
    </w:lvl>
  </w:abstractNum>
  <w:abstractNum w:abstractNumId="29" w15:restartNumberingAfterBreak="0">
    <w:nsid w:val="776A6C22"/>
    <w:multiLevelType w:val="hybridMultilevel"/>
    <w:tmpl w:val="3598923C"/>
    <w:lvl w:ilvl="0" w:tplc="527E2532">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26"/>
  </w:num>
  <w:num w:numId="32">
    <w:abstractNumId w:val="23"/>
  </w:num>
  <w:num w:numId="33">
    <w:abstractNumId w:val="10"/>
  </w:num>
  <w:num w:numId="34">
    <w:abstractNumId w:val="7"/>
  </w:num>
  <w:num w:numId="35">
    <w:abstractNumId w:val="6"/>
  </w:num>
  <w:num w:numId="36">
    <w:abstractNumId w:val="14"/>
  </w:num>
  <w:num w:numId="37">
    <w:abstractNumId w:val="16"/>
  </w:num>
  <w:num w:numId="38">
    <w:abstractNumId w:val="28"/>
  </w:num>
  <w:num w:numId="39">
    <w:abstractNumId w:val="13"/>
  </w:num>
  <w:num w:numId="40">
    <w:abstractNumId w:val="24"/>
  </w:num>
  <w:num w:numId="41">
    <w:abstractNumId w:val="19"/>
  </w:num>
  <w:num w:numId="42">
    <w:abstractNumId w:val="20"/>
  </w:num>
  <w:num w:numId="43">
    <w:abstractNumId w:val="17"/>
  </w:num>
  <w:num w:numId="44">
    <w:abstractNumId w:val="22"/>
  </w:num>
  <w:num w:numId="45">
    <w:abstractNumId w:val="27"/>
  </w:num>
  <w:num w:numId="46">
    <w:abstractNumId w:val="29"/>
  </w:num>
  <w:num w:numId="47">
    <w:abstractNumId w:val="25"/>
  </w:num>
  <w:num w:numId="48">
    <w:abstractNumId w:val="18"/>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36"/>
    <w:rsid w:val="00000031"/>
    <w:rsid w:val="00011B60"/>
    <w:rsid w:val="00015902"/>
    <w:rsid w:val="00016732"/>
    <w:rsid w:val="00016FB3"/>
    <w:rsid w:val="00023BD9"/>
    <w:rsid w:val="000242A1"/>
    <w:rsid w:val="00025A55"/>
    <w:rsid w:val="00025CF8"/>
    <w:rsid w:val="00032E9B"/>
    <w:rsid w:val="0003696B"/>
    <w:rsid w:val="00044521"/>
    <w:rsid w:val="00045553"/>
    <w:rsid w:val="00053E70"/>
    <w:rsid w:val="00054056"/>
    <w:rsid w:val="000600B7"/>
    <w:rsid w:val="000656A8"/>
    <w:rsid w:val="00075BFA"/>
    <w:rsid w:val="000836E9"/>
    <w:rsid w:val="000878B2"/>
    <w:rsid w:val="0009243E"/>
    <w:rsid w:val="0009361A"/>
    <w:rsid w:val="000A2231"/>
    <w:rsid w:val="000A5DB9"/>
    <w:rsid w:val="000A6E24"/>
    <w:rsid w:val="000A7781"/>
    <w:rsid w:val="000C0CCE"/>
    <w:rsid w:val="000C18AF"/>
    <w:rsid w:val="000C3874"/>
    <w:rsid w:val="000C3BC7"/>
    <w:rsid w:val="000D2B14"/>
    <w:rsid w:val="000D2B28"/>
    <w:rsid w:val="000E05F2"/>
    <w:rsid w:val="000E795C"/>
    <w:rsid w:val="000F4B9A"/>
    <w:rsid w:val="00103196"/>
    <w:rsid w:val="0010592F"/>
    <w:rsid w:val="0011693D"/>
    <w:rsid w:val="001355DA"/>
    <w:rsid w:val="00143671"/>
    <w:rsid w:val="00145D16"/>
    <w:rsid w:val="0015244F"/>
    <w:rsid w:val="0016117A"/>
    <w:rsid w:val="00162A4E"/>
    <w:rsid w:val="00163255"/>
    <w:rsid w:val="001633E3"/>
    <w:rsid w:val="001637DB"/>
    <w:rsid w:val="00170012"/>
    <w:rsid w:val="0017151A"/>
    <w:rsid w:val="001751B2"/>
    <w:rsid w:val="00175931"/>
    <w:rsid w:val="00176910"/>
    <w:rsid w:val="0019140A"/>
    <w:rsid w:val="00195E27"/>
    <w:rsid w:val="001A03D2"/>
    <w:rsid w:val="001A22CD"/>
    <w:rsid w:val="001A5553"/>
    <w:rsid w:val="001B2F00"/>
    <w:rsid w:val="001C2CD7"/>
    <w:rsid w:val="001C30AC"/>
    <w:rsid w:val="001C38BD"/>
    <w:rsid w:val="001C3BC9"/>
    <w:rsid w:val="001D76CC"/>
    <w:rsid w:val="001E1F33"/>
    <w:rsid w:val="001E7DBB"/>
    <w:rsid w:val="00206836"/>
    <w:rsid w:val="002075EC"/>
    <w:rsid w:val="002133DD"/>
    <w:rsid w:val="00214718"/>
    <w:rsid w:val="00214809"/>
    <w:rsid w:val="002148AB"/>
    <w:rsid w:val="00216868"/>
    <w:rsid w:val="00226262"/>
    <w:rsid w:val="002328A2"/>
    <w:rsid w:val="00233F49"/>
    <w:rsid w:val="00250EE5"/>
    <w:rsid w:val="002516A9"/>
    <w:rsid w:val="00265575"/>
    <w:rsid w:val="0027342F"/>
    <w:rsid w:val="00284B35"/>
    <w:rsid w:val="0028654A"/>
    <w:rsid w:val="0028669C"/>
    <w:rsid w:val="00297F21"/>
    <w:rsid w:val="002B21DA"/>
    <w:rsid w:val="002B4CF4"/>
    <w:rsid w:val="002C44FB"/>
    <w:rsid w:val="002C6957"/>
    <w:rsid w:val="002D6C7D"/>
    <w:rsid w:val="002D714A"/>
    <w:rsid w:val="002E6583"/>
    <w:rsid w:val="00301A33"/>
    <w:rsid w:val="00303C6A"/>
    <w:rsid w:val="003043F3"/>
    <w:rsid w:val="003068BF"/>
    <w:rsid w:val="00310442"/>
    <w:rsid w:val="00311159"/>
    <w:rsid w:val="0031557F"/>
    <w:rsid w:val="003203F6"/>
    <w:rsid w:val="00321C20"/>
    <w:rsid w:val="00327C87"/>
    <w:rsid w:val="00330BEA"/>
    <w:rsid w:val="003339B1"/>
    <w:rsid w:val="00346125"/>
    <w:rsid w:val="00364092"/>
    <w:rsid w:val="003654A9"/>
    <w:rsid w:val="0037073B"/>
    <w:rsid w:val="00374179"/>
    <w:rsid w:val="0038153A"/>
    <w:rsid w:val="00390FD0"/>
    <w:rsid w:val="003919D4"/>
    <w:rsid w:val="0039678C"/>
    <w:rsid w:val="00397B1F"/>
    <w:rsid w:val="003A5CA7"/>
    <w:rsid w:val="003B7098"/>
    <w:rsid w:val="003C370E"/>
    <w:rsid w:val="003C42AC"/>
    <w:rsid w:val="003C45B7"/>
    <w:rsid w:val="003D39BE"/>
    <w:rsid w:val="003D6306"/>
    <w:rsid w:val="003F3CC4"/>
    <w:rsid w:val="003F3D3C"/>
    <w:rsid w:val="003F4747"/>
    <w:rsid w:val="00406CBE"/>
    <w:rsid w:val="0041090A"/>
    <w:rsid w:val="00410EB5"/>
    <w:rsid w:val="00412572"/>
    <w:rsid w:val="00414FFA"/>
    <w:rsid w:val="00417023"/>
    <w:rsid w:val="00426511"/>
    <w:rsid w:val="00435418"/>
    <w:rsid w:val="0043589D"/>
    <w:rsid w:val="00437390"/>
    <w:rsid w:val="00437A3E"/>
    <w:rsid w:val="00461373"/>
    <w:rsid w:val="00467C62"/>
    <w:rsid w:val="004721C8"/>
    <w:rsid w:val="00475359"/>
    <w:rsid w:val="0047675A"/>
    <w:rsid w:val="00481155"/>
    <w:rsid w:val="00485DD9"/>
    <w:rsid w:val="0048661C"/>
    <w:rsid w:val="00492089"/>
    <w:rsid w:val="00495772"/>
    <w:rsid w:val="00495C6E"/>
    <w:rsid w:val="00496BC2"/>
    <w:rsid w:val="004B08B6"/>
    <w:rsid w:val="004D0A16"/>
    <w:rsid w:val="004E02FE"/>
    <w:rsid w:val="004F6608"/>
    <w:rsid w:val="005001B1"/>
    <w:rsid w:val="005047DB"/>
    <w:rsid w:val="00504FF2"/>
    <w:rsid w:val="00523160"/>
    <w:rsid w:val="005254FA"/>
    <w:rsid w:val="00530186"/>
    <w:rsid w:val="00533309"/>
    <w:rsid w:val="005467B6"/>
    <w:rsid w:val="00547E9E"/>
    <w:rsid w:val="00552614"/>
    <w:rsid w:val="00561753"/>
    <w:rsid w:val="00566EDE"/>
    <w:rsid w:val="0057235B"/>
    <w:rsid w:val="00576463"/>
    <w:rsid w:val="00583972"/>
    <w:rsid w:val="0059516E"/>
    <w:rsid w:val="005B2778"/>
    <w:rsid w:val="005B6D85"/>
    <w:rsid w:val="005C2099"/>
    <w:rsid w:val="005C56EE"/>
    <w:rsid w:val="005D1C3B"/>
    <w:rsid w:val="005D2781"/>
    <w:rsid w:val="005D68C4"/>
    <w:rsid w:val="005E0E5A"/>
    <w:rsid w:val="005E7538"/>
    <w:rsid w:val="005F1173"/>
    <w:rsid w:val="005F26BC"/>
    <w:rsid w:val="0061608A"/>
    <w:rsid w:val="00620F3F"/>
    <w:rsid w:val="0062454E"/>
    <w:rsid w:val="00624EAB"/>
    <w:rsid w:val="0063255F"/>
    <w:rsid w:val="00635EB0"/>
    <w:rsid w:val="00635F17"/>
    <w:rsid w:val="006400DA"/>
    <w:rsid w:val="0064557B"/>
    <w:rsid w:val="00646464"/>
    <w:rsid w:val="00646D70"/>
    <w:rsid w:val="00650D53"/>
    <w:rsid w:val="006530A3"/>
    <w:rsid w:val="0065340D"/>
    <w:rsid w:val="0065562D"/>
    <w:rsid w:val="0065712D"/>
    <w:rsid w:val="006627FB"/>
    <w:rsid w:val="0066355B"/>
    <w:rsid w:val="006653DD"/>
    <w:rsid w:val="006A44C8"/>
    <w:rsid w:val="006B3941"/>
    <w:rsid w:val="006C3926"/>
    <w:rsid w:val="006D6637"/>
    <w:rsid w:val="006F219B"/>
    <w:rsid w:val="006F2CF3"/>
    <w:rsid w:val="007013DD"/>
    <w:rsid w:val="0070144A"/>
    <w:rsid w:val="007022D4"/>
    <w:rsid w:val="00702ED5"/>
    <w:rsid w:val="007141E0"/>
    <w:rsid w:val="00723918"/>
    <w:rsid w:val="0072398B"/>
    <w:rsid w:val="007243D0"/>
    <w:rsid w:val="00725F1B"/>
    <w:rsid w:val="00727149"/>
    <w:rsid w:val="00727BBA"/>
    <w:rsid w:val="00735481"/>
    <w:rsid w:val="00741FA1"/>
    <w:rsid w:val="00743089"/>
    <w:rsid w:val="007432BF"/>
    <w:rsid w:val="00743E56"/>
    <w:rsid w:val="00751D3B"/>
    <w:rsid w:val="0076151B"/>
    <w:rsid w:val="00764551"/>
    <w:rsid w:val="00780413"/>
    <w:rsid w:val="00781324"/>
    <w:rsid w:val="00781921"/>
    <w:rsid w:val="00782D7E"/>
    <w:rsid w:val="007859F6"/>
    <w:rsid w:val="00793C68"/>
    <w:rsid w:val="007A04C5"/>
    <w:rsid w:val="007A190D"/>
    <w:rsid w:val="007A32CD"/>
    <w:rsid w:val="007A44B3"/>
    <w:rsid w:val="007A74BD"/>
    <w:rsid w:val="007B12E9"/>
    <w:rsid w:val="007B473A"/>
    <w:rsid w:val="007E62C2"/>
    <w:rsid w:val="007F6A03"/>
    <w:rsid w:val="007F7D28"/>
    <w:rsid w:val="00803C71"/>
    <w:rsid w:val="0080632D"/>
    <w:rsid w:val="00807FCB"/>
    <w:rsid w:val="00813EF9"/>
    <w:rsid w:val="00816032"/>
    <w:rsid w:val="0081781E"/>
    <w:rsid w:val="008217C1"/>
    <w:rsid w:val="00825AE5"/>
    <w:rsid w:val="008273E2"/>
    <w:rsid w:val="0083128B"/>
    <w:rsid w:val="00847F95"/>
    <w:rsid w:val="008526B1"/>
    <w:rsid w:val="00853875"/>
    <w:rsid w:val="00864DDF"/>
    <w:rsid w:val="008650A9"/>
    <w:rsid w:val="0087160A"/>
    <w:rsid w:val="00882A6D"/>
    <w:rsid w:val="008850CC"/>
    <w:rsid w:val="00891EF0"/>
    <w:rsid w:val="00893CD4"/>
    <w:rsid w:val="00895039"/>
    <w:rsid w:val="008A42F7"/>
    <w:rsid w:val="008B202B"/>
    <w:rsid w:val="008B2410"/>
    <w:rsid w:val="008C16D2"/>
    <w:rsid w:val="008C2FA8"/>
    <w:rsid w:val="008C6631"/>
    <w:rsid w:val="008C78CB"/>
    <w:rsid w:val="008D5BD7"/>
    <w:rsid w:val="008D7637"/>
    <w:rsid w:val="008E0B8E"/>
    <w:rsid w:val="008E4CF6"/>
    <w:rsid w:val="008E6F41"/>
    <w:rsid w:val="0090241E"/>
    <w:rsid w:val="009077C0"/>
    <w:rsid w:val="00907C43"/>
    <w:rsid w:val="00914BAB"/>
    <w:rsid w:val="00927189"/>
    <w:rsid w:val="00934D40"/>
    <w:rsid w:val="009437A6"/>
    <w:rsid w:val="00945B21"/>
    <w:rsid w:val="0095593B"/>
    <w:rsid w:val="009629A7"/>
    <w:rsid w:val="0096626B"/>
    <w:rsid w:val="00973973"/>
    <w:rsid w:val="00973F45"/>
    <w:rsid w:val="00974C2B"/>
    <w:rsid w:val="00975E14"/>
    <w:rsid w:val="00976861"/>
    <w:rsid w:val="009769CC"/>
    <w:rsid w:val="0098151C"/>
    <w:rsid w:val="009A000A"/>
    <w:rsid w:val="009A26FA"/>
    <w:rsid w:val="009A326C"/>
    <w:rsid w:val="009A6747"/>
    <w:rsid w:val="009A7A57"/>
    <w:rsid w:val="009B6DE5"/>
    <w:rsid w:val="009B72FE"/>
    <w:rsid w:val="009B77B4"/>
    <w:rsid w:val="009C4985"/>
    <w:rsid w:val="009C53A2"/>
    <w:rsid w:val="009C7951"/>
    <w:rsid w:val="009D4071"/>
    <w:rsid w:val="009E131E"/>
    <w:rsid w:val="009E4449"/>
    <w:rsid w:val="009F16E1"/>
    <w:rsid w:val="009F7320"/>
    <w:rsid w:val="00A05B03"/>
    <w:rsid w:val="00A074D4"/>
    <w:rsid w:val="00A1130C"/>
    <w:rsid w:val="00A13525"/>
    <w:rsid w:val="00A31FBE"/>
    <w:rsid w:val="00A430EE"/>
    <w:rsid w:val="00A441DC"/>
    <w:rsid w:val="00A44E41"/>
    <w:rsid w:val="00A652ED"/>
    <w:rsid w:val="00A73A57"/>
    <w:rsid w:val="00A87C16"/>
    <w:rsid w:val="00A936CB"/>
    <w:rsid w:val="00A96829"/>
    <w:rsid w:val="00AA001E"/>
    <w:rsid w:val="00AA74CE"/>
    <w:rsid w:val="00AB0CE3"/>
    <w:rsid w:val="00AB2DFA"/>
    <w:rsid w:val="00AB3019"/>
    <w:rsid w:val="00AB32C3"/>
    <w:rsid w:val="00AB37D1"/>
    <w:rsid w:val="00AC018C"/>
    <w:rsid w:val="00AC242B"/>
    <w:rsid w:val="00AC731D"/>
    <w:rsid w:val="00AD1BA5"/>
    <w:rsid w:val="00AD3079"/>
    <w:rsid w:val="00AD6B8C"/>
    <w:rsid w:val="00AE0AB7"/>
    <w:rsid w:val="00AE289A"/>
    <w:rsid w:val="00AE4206"/>
    <w:rsid w:val="00AE5DE0"/>
    <w:rsid w:val="00AE626C"/>
    <w:rsid w:val="00AF5CBB"/>
    <w:rsid w:val="00B00843"/>
    <w:rsid w:val="00B13757"/>
    <w:rsid w:val="00B1710F"/>
    <w:rsid w:val="00B21E11"/>
    <w:rsid w:val="00B223BE"/>
    <w:rsid w:val="00B31DD8"/>
    <w:rsid w:val="00B42D48"/>
    <w:rsid w:val="00B623FB"/>
    <w:rsid w:val="00B65AC8"/>
    <w:rsid w:val="00B67CF3"/>
    <w:rsid w:val="00B74431"/>
    <w:rsid w:val="00B826A0"/>
    <w:rsid w:val="00B82951"/>
    <w:rsid w:val="00B9312B"/>
    <w:rsid w:val="00B9597F"/>
    <w:rsid w:val="00BA79B6"/>
    <w:rsid w:val="00BB1BED"/>
    <w:rsid w:val="00BD3156"/>
    <w:rsid w:val="00BE3E5D"/>
    <w:rsid w:val="00BF21F1"/>
    <w:rsid w:val="00BF2C67"/>
    <w:rsid w:val="00BF686D"/>
    <w:rsid w:val="00BF77B8"/>
    <w:rsid w:val="00C11C53"/>
    <w:rsid w:val="00C134E7"/>
    <w:rsid w:val="00C1470B"/>
    <w:rsid w:val="00C14FE6"/>
    <w:rsid w:val="00C21C5F"/>
    <w:rsid w:val="00C30BAD"/>
    <w:rsid w:val="00C31AE2"/>
    <w:rsid w:val="00C346D6"/>
    <w:rsid w:val="00C354FB"/>
    <w:rsid w:val="00C415E8"/>
    <w:rsid w:val="00C43B65"/>
    <w:rsid w:val="00C4784A"/>
    <w:rsid w:val="00C50EA1"/>
    <w:rsid w:val="00C53523"/>
    <w:rsid w:val="00C548CE"/>
    <w:rsid w:val="00C65DAA"/>
    <w:rsid w:val="00C7121E"/>
    <w:rsid w:val="00C71716"/>
    <w:rsid w:val="00C75F7E"/>
    <w:rsid w:val="00C7664F"/>
    <w:rsid w:val="00C86B75"/>
    <w:rsid w:val="00C90109"/>
    <w:rsid w:val="00C912DC"/>
    <w:rsid w:val="00C95824"/>
    <w:rsid w:val="00CA1D52"/>
    <w:rsid w:val="00CA2A13"/>
    <w:rsid w:val="00CA361A"/>
    <w:rsid w:val="00CA3F7A"/>
    <w:rsid w:val="00CA54C3"/>
    <w:rsid w:val="00CA5D42"/>
    <w:rsid w:val="00CA7931"/>
    <w:rsid w:val="00CB36BB"/>
    <w:rsid w:val="00CB3897"/>
    <w:rsid w:val="00CB4307"/>
    <w:rsid w:val="00CB4446"/>
    <w:rsid w:val="00CC2728"/>
    <w:rsid w:val="00CE5EE1"/>
    <w:rsid w:val="00CF045F"/>
    <w:rsid w:val="00CF1A9C"/>
    <w:rsid w:val="00D0000E"/>
    <w:rsid w:val="00D0178F"/>
    <w:rsid w:val="00D0233F"/>
    <w:rsid w:val="00D12C57"/>
    <w:rsid w:val="00D15FD9"/>
    <w:rsid w:val="00D227A4"/>
    <w:rsid w:val="00D243CA"/>
    <w:rsid w:val="00D30F5E"/>
    <w:rsid w:val="00D44219"/>
    <w:rsid w:val="00D53F59"/>
    <w:rsid w:val="00D61714"/>
    <w:rsid w:val="00D67ADC"/>
    <w:rsid w:val="00D7321C"/>
    <w:rsid w:val="00D773E1"/>
    <w:rsid w:val="00D77AA4"/>
    <w:rsid w:val="00D801F7"/>
    <w:rsid w:val="00D85649"/>
    <w:rsid w:val="00D87719"/>
    <w:rsid w:val="00DA1380"/>
    <w:rsid w:val="00DA296C"/>
    <w:rsid w:val="00DA3886"/>
    <w:rsid w:val="00DB0C8E"/>
    <w:rsid w:val="00DB3C4C"/>
    <w:rsid w:val="00DB5D7B"/>
    <w:rsid w:val="00DB606A"/>
    <w:rsid w:val="00DC64A8"/>
    <w:rsid w:val="00DC74D7"/>
    <w:rsid w:val="00DD3442"/>
    <w:rsid w:val="00DD5101"/>
    <w:rsid w:val="00DD5B1E"/>
    <w:rsid w:val="00DE21A0"/>
    <w:rsid w:val="00E10F3F"/>
    <w:rsid w:val="00E11968"/>
    <w:rsid w:val="00E204B4"/>
    <w:rsid w:val="00E3123D"/>
    <w:rsid w:val="00E51873"/>
    <w:rsid w:val="00E52986"/>
    <w:rsid w:val="00E61F2A"/>
    <w:rsid w:val="00E62109"/>
    <w:rsid w:val="00E66B84"/>
    <w:rsid w:val="00E66DC9"/>
    <w:rsid w:val="00E70053"/>
    <w:rsid w:val="00E71637"/>
    <w:rsid w:val="00E803AB"/>
    <w:rsid w:val="00E84444"/>
    <w:rsid w:val="00E879F1"/>
    <w:rsid w:val="00E94FC1"/>
    <w:rsid w:val="00E97849"/>
    <w:rsid w:val="00EB1165"/>
    <w:rsid w:val="00EB1471"/>
    <w:rsid w:val="00EC47A6"/>
    <w:rsid w:val="00EC5CCB"/>
    <w:rsid w:val="00EC5EF4"/>
    <w:rsid w:val="00ED67D7"/>
    <w:rsid w:val="00ED7543"/>
    <w:rsid w:val="00EF001E"/>
    <w:rsid w:val="00F057EE"/>
    <w:rsid w:val="00F077E6"/>
    <w:rsid w:val="00F07893"/>
    <w:rsid w:val="00F10294"/>
    <w:rsid w:val="00F16869"/>
    <w:rsid w:val="00F16FAC"/>
    <w:rsid w:val="00F242B7"/>
    <w:rsid w:val="00F25347"/>
    <w:rsid w:val="00F40B95"/>
    <w:rsid w:val="00F454F4"/>
    <w:rsid w:val="00F46A89"/>
    <w:rsid w:val="00F57A7D"/>
    <w:rsid w:val="00F60C37"/>
    <w:rsid w:val="00F62C07"/>
    <w:rsid w:val="00F63470"/>
    <w:rsid w:val="00F64651"/>
    <w:rsid w:val="00F7305C"/>
    <w:rsid w:val="00F7423D"/>
    <w:rsid w:val="00F817CD"/>
    <w:rsid w:val="00F823AE"/>
    <w:rsid w:val="00F85A2B"/>
    <w:rsid w:val="00F90889"/>
    <w:rsid w:val="00F9538F"/>
    <w:rsid w:val="00F976EA"/>
    <w:rsid w:val="00F978BA"/>
    <w:rsid w:val="00FA150F"/>
    <w:rsid w:val="00FA2752"/>
    <w:rsid w:val="00FA2A3A"/>
    <w:rsid w:val="00FB1D14"/>
    <w:rsid w:val="00FC02D6"/>
    <w:rsid w:val="00FC5415"/>
    <w:rsid w:val="00FD1025"/>
    <w:rsid w:val="00FD4883"/>
    <w:rsid w:val="00FD721E"/>
    <w:rsid w:val="00FD7812"/>
    <w:rsid w:val="00FE620D"/>
    <w:rsid w:val="00FE76B7"/>
    <w:rsid w:val="00FF5E7B"/>
    <w:rsid w:val="00FF6348"/>
    <w:rsid w:val="0771D850"/>
    <w:rsid w:val="07B3D9E7"/>
    <w:rsid w:val="0BA146C9"/>
    <w:rsid w:val="14F0FC79"/>
    <w:rsid w:val="16FC6286"/>
    <w:rsid w:val="17545A4A"/>
    <w:rsid w:val="179F7F6E"/>
    <w:rsid w:val="19A11D06"/>
    <w:rsid w:val="1EF26116"/>
    <w:rsid w:val="230146AD"/>
    <w:rsid w:val="255EA1E9"/>
    <w:rsid w:val="29A263B2"/>
    <w:rsid w:val="2A32AB66"/>
    <w:rsid w:val="3223AEDF"/>
    <w:rsid w:val="3B2A69E2"/>
    <w:rsid w:val="3E7DFF25"/>
    <w:rsid w:val="3F18F153"/>
    <w:rsid w:val="45A5D656"/>
    <w:rsid w:val="4AC701A7"/>
    <w:rsid w:val="4F67A9DB"/>
    <w:rsid w:val="505885CD"/>
    <w:rsid w:val="50924811"/>
    <w:rsid w:val="5605D287"/>
    <w:rsid w:val="578BD299"/>
    <w:rsid w:val="5AA4F115"/>
    <w:rsid w:val="5D099AFF"/>
    <w:rsid w:val="6762FABE"/>
    <w:rsid w:val="6F476404"/>
    <w:rsid w:val="71FBD908"/>
    <w:rsid w:val="72F2FED1"/>
    <w:rsid w:val="7D4F0DDA"/>
    <w:rsid w:val="7FF45A6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77F9C17E"/>
  <w15:docId w15:val="{39F7857A-6AA6-4BA3-B1F6-0EE84D2F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B6"/>
    <w:pPr>
      <w:spacing w:after="240"/>
    </w:pPr>
    <w:rPr>
      <w:rFonts w:ascii="Akzidenz Grotesk BE" w:eastAsia="Calibri" w:hAnsi="Akzidenz Grotesk BE" w:cs="Tahoma"/>
      <w:lang w:eastAsia="en-US"/>
    </w:rPr>
  </w:style>
  <w:style w:type="paragraph" w:styleId="Heading1">
    <w:name w:val="heading 1"/>
    <w:basedOn w:val="Normal"/>
    <w:next w:val="Normal"/>
    <w:link w:val="Heading1Char"/>
    <w:qFormat/>
    <w:rsid w:val="004B08B6"/>
    <w:pPr>
      <w:keepNext/>
      <w:numPr>
        <w:numId w:val="10"/>
      </w:numPr>
      <w:outlineLvl w:val="0"/>
    </w:pPr>
    <w:rPr>
      <w:rFonts w:ascii="Akzidenz Grotesk BE Bold" w:eastAsia="Times New Roman" w:hAnsi="Akzidenz Grotesk BE Bold"/>
      <w:b/>
      <w:bCs/>
      <w:color w:val="848A8C"/>
      <w:kern w:val="32"/>
      <w:sz w:val="26"/>
      <w:szCs w:val="36"/>
    </w:rPr>
  </w:style>
  <w:style w:type="paragraph" w:styleId="Heading2">
    <w:name w:val="heading 2"/>
    <w:next w:val="Normal"/>
    <w:link w:val="Heading2Char"/>
    <w:qFormat/>
    <w:rsid w:val="004B08B6"/>
    <w:pPr>
      <w:keepNext/>
      <w:numPr>
        <w:ilvl w:val="1"/>
        <w:numId w:val="10"/>
      </w:numPr>
      <w:spacing w:before="240" w:after="240"/>
      <w:outlineLvl w:val="1"/>
    </w:pPr>
    <w:rPr>
      <w:rFonts w:ascii="Akzidenz Grotesk BE Bold" w:eastAsia="Times New Roman" w:hAnsi="Akzidenz Grotesk BE Bold" w:cs="Times New Roman"/>
      <w:b/>
      <w:bCs/>
      <w:iCs/>
      <w:color w:val="CD0934"/>
      <w:sz w:val="24"/>
      <w:szCs w:val="32"/>
      <w:lang w:eastAsia="en-US"/>
    </w:rPr>
  </w:style>
  <w:style w:type="paragraph" w:styleId="Heading3">
    <w:name w:val="heading 3"/>
    <w:basedOn w:val="Normal"/>
    <w:link w:val="Heading3Char"/>
    <w:autoRedefine/>
    <w:uiPriority w:val="1"/>
    <w:qFormat/>
    <w:rsid w:val="003A5CA7"/>
    <w:pPr>
      <w:widowControl w:val="0"/>
      <w:spacing w:before="68" w:after="0"/>
      <w:ind w:left="1181" w:right="406"/>
      <w:outlineLvl w:val="2"/>
    </w:pPr>
    <w:rPr>
      <w:rFonts w:ascii="Arial" w:eastAsia="Arial" w:hAnsi="Arial" w:cstheme="minorBidi"/>
      <w:b/>
      <w:bCs/>
      <w:color w:val="FF0000"/>
      <w:spacing w:val="-3"/>
      <w:sz w:val="28"/>
      <w:szCs w:val="28"/>
    </w:rPr>
  </w:style>
  <w:style w:type="paragraph" w:styleId="Heading4">
    <w:name w:val="heading 4"/>
    <w:basedOn w:val="Normal"/>
    <w:next w:val="Normal"/>
    <w:link w:val="Heading4Char"/>
    <w:qFormat/>
    <w:rsid w:val="004B08B6"/>
    <w:pPr>
      <w:keepNext/>
      <w:numPr>
        <w:ilvl w:val="3"/>
        <w:numId w:val="10"/>
      </w:numPr>
      <w:spacing w:before="240"/>
      <w:outlineLvl w:val="3"/>
    </w:pPr>
    <w:rPr>
      <w:rFonts w:ascii="Akzidenz Grotesk BE Bold" w:hAnsi="Akzidenz Grotesk BE Bold"/>
      <w:b/>
      <w:bCs/>
      <w:color w:val="3F4A4E"/>
      <w:szCs w:val="28"/>
    </w:rPr>
  </w:style>
  <w:style w:type="paragraph" w:styleId="Heading5">
    <w:name w:val="heading 5"/>
    <w:basedOn w:val="Normal"/>
    <w:next w:val="Normal"/>
    <w:link w:val="Heading5Char"/>
    <w:uiPriority w:val="99"/>
    <w:qFormat/>
    <w:rsid w:val="004B08B6"/>
    <w:pPr>
      <w:numPr>
        <w:ilvl w:val="4"/>
        <w:numId w:val="10"/>
      </w:numPr>
      <w:outlineLvl w:val="4"/>
    </w:pPr>
    <w:rPr>
      <w:rFonts w:ascii="Akzidenz Grotesk BE Bold" w:hAnsi="Akzidenz Grotesk BE Bold"/>
      <w:b/>
      <w:bCs/>
      <w:iCs/>
      <w:sz w:val="18"/>
      <w:szCs w:val="26"/>
    </w:rPr>
  </w:style>
  <w:style w:type="paragraph" w:styleId="Heading6">
    <w:name w:val="heading 6"/>
    <w:basedOn w:val="Normal"/>
    <w:next w:val="Normal"/>
    <w:link w:val="Heading6Char"/>
    <w:semiHidden/>
    <w:rsid w:val="004B08B6"/>
    <w:pPr>
      <w:numPr>
        <w:ilvl w:val="5"/>
        <w:numId w:val="10"/>
      </w:numPr>
      <w:spacing w:before="240" w:after="60"/>
      <w:outlineLvl w:val="5"/>
    </w:pPr>
    <w:rPr>
      <w:rFonts w:ascii="Akzidenz Grotesk BE Bold" w:hAnsi="Akzidenz Grotesk BE Bold"/>
      <w:b/>
      <w:bCs/>
      <w:sz w:val="22"/>
    </w:rPr>
  </w:style>
  <w:style w:type="paragraph" w:styleId="Heading7">
    <w:name w:val="heading 7"/>
    <w:basedOn w:val="Normal"/>
    <w:next w:val="Normal"/>
    <w:link w:val="Heading7Char"/>
    <w:semiHidden/>
    <w:rsid w:val="004B08B6"/>
    <w:pPr>
      <w:numPr>
        <w:ilvl w:val="6"/>
        <w:numId w:val="10"/>
      </w:numPr>
      <w:spacing w:before="240" w:after="60"/>
      <w:outlineLvl w:val="6"/>
    </w:pPr>
    <w:rPr>
      <w:rFonts w:ascii="Akzidenz Grotesk BE Bold" w:hAnsi="Akzidenz Grotesk BE Bold"/>
    </w:rPr>
  </w:style>
  <w:style w:type="paragraph" w:styleId="Heading8">
    <w:name w:val="heading 8"/>
    <w:basedOn w:val="Normal"/>
    <w:next w:val="Normal"/>
    <w:link w:val="Heading8Char"/>
    <w:semiHidden/>
    <w:rsid w:val="004B08B6"/>
    <w:pPr>
      <w:numPr>
        <w:ilvl w:val="7"/>
        <w:numId w:val="10"/>
      </w:numPr>
      <w:spacing w:before="240" w:after="60"/>
      <w:outlineLvl w:val="7"/>
    </w:pPr>
    <w:rPr>
      <w:rFonts w:ascii="Akzidenz Grotesk BE Bold" w:hAnsi="Akzidenz Grotesk BE Bold"/>
      <w:i/>
      <w:iCs/>
    </w:rPr>
  </w:style>
  <w:style w:type="paragraph" w:styleId="Heading9">
    <w:name w:val="heading 9"/>
    <w:basedOn w:val="Normal"/>
    <w:next w:val="Normal"/>
    <w:link w:val="Heading9Char"/>
    <w:semiHidden/>
    <w:rsid w:val="004B08B6"/>
    <w:pPr>
      <w:numPr>
        <w:ilvl w:val="8"/>
        <w:numId w:val="10"/>
      </w:numPr>
      <w:spacing w:before="240" w:after="60"/>
      <w:outlineLvl w:val="8"/>
    </w:pPr>
    <w:rPr>
      <w:rFonts w:ascii="Akzidenz Grotesk BE Bold" w:hAnsi="Akzidenz Grotesk BE Bold"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8B6"/>
    <w:pPr>
      <w:spacing w:after="0"/>
    </w:pPr>
    <w:rPr>
      <w:sz w:val="16"/>
      <w:szCs w:val="16"/>
    </w:rPr>
  </w:style>
  <w:style w:type="character" w:customStyle="1" w:styleId="BalloonTextChar">
    <w:name w:val="Balloon Text Char"/>
    <w:basedOn w:val="DefaultParagraphFont"/>
    <w:link w:val="BalloonText"/>
    <w:uiPriority w:val="99"/>
    <w:semiHidden/>
    <w:rsid w:val="004B08B6"/>
    <w:rPr>
      <w:rFonts w:ascii="Akzidenz Grotesk BE" w:eastAsia="Calibri" w:hAnsi="Akzidenz Grotesk BE" w:cs="Tahoma"/>
      <w:sz w:val="16"/>
      <w:szCs w:val="16"/>
      <w:lang w:eastAsia="en-US"/>
    </w:rPr>
  </w:style>
  <w:style w:type="paragraph" w:customStyle="1" w:styleId="BoldedHeading">
    <w:name w:val="Bolded Heading"/>
    <w:basedOn w:val="Normal"/>
    <w:next w:val="Normal"/>
    <w:qFormat/>
    <w:rsid w:val="004B08B6"/>
    <w:rPr>
      <w:rFonts w:ascii="Akzidenz Grotesk BE Bold" w:hAnsi="Akzidenz Grotesk BE Bold"/>
      <w:b/>
    </w:rPr>
  </w:style>
  <w:style w:type="paragraph" w:styleId="Caption">
    <w:name w:val="caption"/>
    <w:basedOn w:val="Normal"/>
    <w:next w:val="Normal"/>
    <w:rsid w:val="004B08B6"/>
    <w:pPr>
      <w:keepNext/>
    </w:pPr>
    <w:rPr>
      <w:rFonts w:cs="Arial"/>
      <w:sz w:val="18"/>
      <w:szCs w:val="18"/>
    </w:rPr>
  </w:style>
  <w:style w:type="paragraph" w:customStyle="1" w:styleId="ClientName">
    <w:name w:val="ClientName"/>
    <w:rsid w:val="004B08B6"/>
    <w:pPr>
      <w:spacing w:before="480" w:after="60"/>
      <w:jc w:val="right"/>
    </w:pPr>
    <w:rPr>
      <w:rFonts w:ascii="Franklin Gothic Medium" w:eastAsia="Calibri" w:hAnsi="Franklin Gothic Medium" w:cs="Times New Roman"/>
      <w:color w:val="005E82"/>
      <w:sz w:val="26"/>
      <w:szCs w:val="26"/>
      <w:lang w:eastAsia="en-US"/>
    </w:rPr>
  </w:style>
  <w:style w:type="paragraph" w:customStyle="1" w:styleId="Code">
    <w:name w:val="Code"/>
    <w:basedOn w:val="Normal"/>
    <w:qFormat/>
    <w:rsid w:val="004B08B6"/>
    <w:rPr>
      <w:rFonts w:ascii="Courier" w:hAnsi="Courier"/>
      <w:sz w:val="17"/>
    </w:rPr>
  </w:style>
  <w:style w:type="character" w:styleId="CommentReference">
    <w:name w:val="annotation reference"/>
    <w:basedOn w:val="DefaultParagraphFont"/>
    <w:semiHidden/>
    <w:rsid w:val="004B08B6"/>
    <w:rPr>
      <w:sz w:val="18"/>
    </w:rPr>
  </w:style>
  <w:style w:type="paragraph" w:styleId="CommentText">
    <w:name w:val="annotation text"/>
    <w:basedOn w:val="Normal"/>
    <w:link w:val="CommentTextChar"/>
    <w:uiPriority w:val="99"/>
    <w:unhideWhenUsed/>
    <w:rsid w:val="004B08B6"/>
    <w:pPr>
      <w:spacing w:after="120"/>
    </w:pPr>
    <w:rPr>
      <w:rFonts w:eastAsia="Times New Roman"/>
    </w:rPr>
  </w:style>
  <w:style w:type="character" w:customStyle="1" w:styleId="CommentTextChar">
    <w:name w:val="Comment Text Char"/>
    <w:basedOn w:val="DefaultParagraphFont"/>
    <w:link w:val="CommentText"/>
    <w:uiPriority w:val="99"/>
    <w:rsid w:val="004B08B6"/>
    <w:rPr>
      <w:rFonts w:ascii="Akzidenz Grotesk BE" w:eastAsia="Times New Roman" w:hAnsi="Akzidenz Grotesk BE" w:cs="Tahoma"/>
      <w:lang w:eastAsia="en-US"/>
    </w:rPr>
  </w:style>
  <w:style w:type="paragraph" w:customStyle="1" w:styleId="CopyrightText">
    <w:name w:val="CopyrightText"/>
    <w:basedOn w:val="Normal"/>
    <w:rsid w:val="004B08B6"/>
    <w:pPr>
      <w:spacing w:before="60" w:after="60"/>
    </w:pPr>
    <w:rPr>
      <w:rFonts w:eastAsia="Times New Roman"/>
      <w:sz w:val="18"/>
    </w:rPr>
  </w:style>
  <w:style w:type="character" w:customStyle="1" w:styleId="CrossReference">
    <w:name w:val="Cross Reference"/>
    <w:basedOn w:val="DefaultParagraphFont"/>
    <w:uiPriority w:val="1"/>
    <w:qFormat/>
    <w:rsid w:val="004B08B6"/>
    <w:rPr>
      <w:rFonts w:ascii="Akzidenz Grotesk BE" w:hAnsi="Akzidenz Grotesk BE"/>
      <w:color w:val="0000FF"/>
      <w:u w:val="single"/>
      <w:lang w:bidi="he-IL"/>
    </w:rPr>
  </w:style>
  <w:style w:type="character" w:customStyle="1" w:styleId="DocReference">
    <w:name w:val="Doc Reference"/>
    <w:basedOn w:val="DefaultParagraphFont"/>
    <w:uiPriority w:val="1"/>
    <w:qFormat/>
    <w:rsid w:val="004B08B6"/>
    <w:rPr>
      <w:rFonts w:ascii="Akzidenz Grotesk BE" w:hAnsi="Akzidenz Grotesk BE"/>
      <w:color w:val="005D82"/>
      <w:sz w:val="20"/>
      <w:u w:val="single"/>
    </w:rPr>
  </w:style>
  <w:style w:type="paragraph" w:styleId="DocumentMap">
    <w:name w:val="Document Map"/>
    <w:basedOn w:val="Normal"/>
    <w:link w:val="DocumentMapChar"/>
    <w:semiHidden/>
    <w:rsid w:val="004B08B6"/>
    <w:pPr>
      <w:shd w:val="clear" w:color="auto" w:fill="000080"/>
    </w:pPr>
  </w:style>
  <w:style w:type="character" w:customStyle="1" w:styleId="DocumentMapChar">
    <w:name w:val="Document Map Char"/>
    <w:basedOn w:val="DefaultParagraphFont"/>
    <w:link w:val="DocumentMap"/>
    <w:semiHidden/>
    <w:rsid w:val="004B08B6"/>
    <w:rPr>
      <w:rFonts w:ascii="Akzidenz Grotesk BE" w:eastAsia="Calibri" w:hAnsi="Akzidenz Grotesk BE" w:cs="Tahoma"/>
      <w:shd w:val="clear" w:color="auto" w:fill="000080"/>
      <w:lang w:eastAsia="en-US"/>
    </w:rPr>
  </w:style>
  <w:style w:type="paragraph" w:customStyle="1" w:styleId="DocumentTitle">
    <w:name w:val="Document Title"/>
    <w:rsid w:val="004B08B6"/>
    <w:pPr>
      <w:spacing w:before="60" w:after="120"/>
      <w:jc w:val="center"/>
    </w:pPr>
    <w:rPr>
      <w:rFonts w:ascii="Akzidenz Grotesk BE Bold" w:eastAsia="Calibri" w:hAnsi="Akzidenz Grotesk BE Bold" w:cs="Times New Roman"/>
      <w:b/>
      <w:color w:val="666666"/>
      <w:sz w:val="56"/>
      <w:szCs w:val="48"/>
      <w:lang w:eastAsia="en-US"/>
    </w:rPr>
  </w:style>
  <w:style w:type="paragraph" w:customStyle="1" w:styleId="DocumentType">
    <w:name w:val="Document Type"/>
    <w:rsid w:val="004B08B6"/>
    <w:pPr>
      <w:spacing w:before="120" w:after="240"/>
      <w:jc w:val="right"/>
    </w:pPr>
    <w:rPr>
      <w:rFonts w:ascii="Akzidenz Grotesk BE Bold" w:eastAsia="Times New Roman" w:hAnsi="Akzidenz Grotesk BE Bold" w:cs="Times New Roman"/>
      <w:bCs/>
      <w:color w:val="666666"/>
      <w:kern w:val="32"/>
      <w:sz w:val="56"/>
      <w:szCs w:val="36"/>
      <w:lang w:eastAsia="en-US"/>
    </w:rPr>
  </w:style>
  <w:style w:type="paragraph" w:customStyle="1" w:styleId="DocVersion">
    <w:name w:val="DocVersion"/>
    <w:basedOn w:val="Normal"/>
    <w:qFormat/>
    <w:rsid w:val="004B08B6"/>
    <w:pPr>
      <w:spacing w:before="120" w:after="0"/>
      <w:jc w:val="center"/>
    </w:pPr>
    <w:rPr>
      <w:rFonts w:ascii="Akzidenz Grotesk BE Bold" w:eastAsia="Times New Roman" w:hAnsi="Akzidenz Grotesk BE Bold"/>
      <w:b/>
      <w:color w:val="31849B"/>
      <w:sz w:val="28"/>
    </w:rPr>
  </w:style>
  <w:style w:type="character" w:customStyle="1" w:styleId="FieldName">
    <w:name w:val="Field Name"/>
    <w:basedOn w:val="DefaultParagraphFont"/>
    <w:uiPriority w:val="1"/>
    <w:qFormat/>
    <w:rsid w:val="004B08B6"/>
    <w:rPr>
      <w:color w:val="0070C0"/>
      <w:lang w:bidi="he-IL"/>
    </w:rPr>
  </w:style>
  <w:style w:type="paragraph" w:styleId="Footer">
    <w:name w:val="footer"/>
    <w:basedOn w:val="Normal"/>
    <w:link w:val="FooterChar"/>
    <w:uiPriority w:val="99"/>
    <w:rsid w:val="00FA2752"/>
    <w:pPr>
      <w:tabs>
        <w:tab w:val="right" w:pos="9029"/>
      </w:tabs>
      <w:spacing w:after="0"/>
      <w:jc w:val="right"/>
    </w:pPr>
    <w:rPr>
      <w:rFonts w:cs="Arial"/>
      <w:color w:val="3F4A4E"/>
    </w:rPr>
  </w:style>
  <w:style w:type="character" w:customStyle="1" w:styleId="FooterChar">
    <w:name w:val="Footer Char"/>
    <w:basedOn w:val="DefaultParagraphFont"/>
    <w:link w:val="Footer"/>
    <w:uiPriority w:val="99"/>
    <w:rsid w:val="00FA2752"/>
    <w:rPr>
      <w:rFonts w:ascii="Akzidenz Grotesk BE" w:eastAsia="Calibri" w:hAnsi="Akzidenz Grotesk BE" w:cs="Arial"/>
      <w:color w:val="3F4A4E"/>
      <w:lang w:eastAsia="en-US"/>
    </w:rPr>
  </w:style>
  <w:style w:type="character" w:styleId="FootnoteReference">
    <w:name w:val="footnote reference"/>
    <w:basedOn w:val="DefaultParagraphFont"/>
    <w:semiHidden/>
    <w:rsid w:val="004B08B6"/>
    <w:rPr>
      <w:vertAlign w:val="superscript"/>
    </w:rPr>
  </w:style>
  <w:style w:type="paragraph" w:styleId="FootnoteText">
    <w:name w:val="footnote text"/>
    <w:basedOn w:val="Normal"/>
    <w:link w:val="FootnoteTextChar"/>
    <w:semiHidden/>
    <w:rsid w:val="004B08B6"/>
    <w:rPr>
      <w:color w:val="999999"/>
      <w:sz w:val="14"/>
    </w:rPr>
  </w:style>
  <w:style w:type="character" w:customStyle="1" w:styleId="FootnoteTextChar">
    <w:name w:val="Footnote Text Char"/>
    <w:basedOn w:val="DefaultParagraphFont"/>
    <w:link w:val="FootnoteText"/>
    <w:semiHidden/>
    <w:rsid w:val="004B08B6"/>
    <w:rPr>
      <w:rFonts w:ascii="Akzidenz Grotesk BE" w:eastAsia="Calibri" w:hAnsi="Akzidenz Grotesk BE" w:cs="Tahoma"/>
      <w:color w:val="999999"/>
      <w:sz w:val="14"/>
      <w:lang w:eastAsia="en-US"/>
    </w:rPr>
  </w:style>
  <w:style w:type="numbering" w:customStyle="1" w:styleId="FTListBulletsInd">
    <w:name w:val="FTListBulletsInd"/>
    <w:uiPriority w:val="99"/>
    <w:rsid w:val="004B08B6"/>
    <w:pPr>
      <w:numPr>
        <w:numId w:val="1"/>
      </w:numPr>
    </w:pPr>
  </w:style>
  <w:style w:type="table" w:customStyle="1" w:styleId="FundtechTableDesign">
    <w:name w:val="Fundtech Table Design"/>
    <w:basedOn w:val="TableNormal"/>
    <w:uiPriority w:val="99"/>
    <w:qFormat/>
    <w:rsid w:val="004B08B6"/>
    <w:pPr>
      <w:spacing w:after="0"/>
    </w:pPr>
    <w:rPr>
      <w:rFonts w:ascii="Akzidenz Grotesk BE" w:eastAsia="Calibri" w:hAnsi="Akzidenz Grotesk BE" w:cs="Times New Roman"/>
      <w:lang w:eastAsia="en-US" w:bidi="he-IL"/>
    </w:rPr>
    <w:tblPr>
      <w:tblStyleRowBandSize w:val="1"/>
      <w:tblBorders>
        <w:bottom w:val="single" w:sz="4" w:space="0" w:color="005D82"/>
        <w:insideH w:val="single" w:sz="4" w:space="0" w:color="005D82"/>
        <w:insideV w:val="single" w:sz="4" w:space="0" w:color="005D82"/>
      </w:tblBorders>
    </w:tblPr>
    <w:tblStylePr w:type="firstRow">
      <w:rPr>
        <w:rFonts w:ascii="Marlett" w:hAnsi="Marlett" w:cs="Marlett"/>
        <w:b/>
        <w:bCs/>
        <w:iCs w:val="0"/>
        <w:sz w:val="20"/>
        <w:szCs w:val="20"/>
      </w:rPr>
      <w:tblPr/>
      <w:tcPr>
        <w:tcBorders>
          <w:insideH w:val="single" w:sz="4" w:space="0" w:color="005D82"/>
          <w:insideV w:val="single" w:sz="4" w:space="0" w:color="005D82"/>
        </w:tcBorders>
        <w:shd w:val="clear" w:color="auto" w:fill="F2F2F2" w:themeFill="background1" w:themeFillShade="F2"/>
      </w:tcPr>
    </w:tblStylePr>
    <w:tblStylePr w:type="band1Horz">
      <w:rPr>
        <w:rFonts w:ascii="Marlett" w:hAnsi="Marlett"/>
        <w:sz w:val="20"/>
      </w:rPr>
    </w:tblStylePr>
  </w:style>
  <w:style w:type="table" w:customStyle="1" w:styleId="FundtechTableStyle">
    <w:name w:val="Fundtech Table Style"/>
    <w:basedOn w:val="TableNormal"/>
    <w:uiPriority w:val="99"/>
    <w:qFormat/>
    <w:rsid w:val="004B08B6"/>
    <w:pPr>
      <w:spacing w:before="40" w:after="480"/>
    </w:pPr>
    <w:rPr>
      <w:rFonts w:ascii="Tahoma" w:eastAsia="Calibri" w:hAnsi="Tahoma" w:cs="Times New Roman"/>
      <w:lang w:eastAsia="en-US" w:bidi="he-IL"/>
    </w:rPr>
    <w:tblPr>
      <w:tblBorders>
        <w:bottom w:val="single" w:sz="2" w:space="0" w:color="005D82"/>
        <w:insideH w:val="single" w:sz="2" w:space="0" w:color="005D82"/>
        <w:insideV w:val="single" w:sz="2" w:space="0" w:color="005D82"/>
      </w:tblBorders>
      <w:tblCellMar>
        <w:left w:w="115" w:type="dxa"/>
        <w:right w:w="115" w:type="dxa"/>
      </w:tblCellMar>
    </w:tblPr>
    <w:tblStylePr w:type="firstRow">
      <w:pPr>
        <w:wordWrap/>
        <w:spacing w:beforeLines="40" w:beforeAutospacing="0" w:afterLines="40" w:afterAutospacing="0"/>
      </w:pPr>
      <w:rPr>
        <w:rFonts w:ascii="Marlett" w:hAnsi="Marlett"/>
        <w:b/>
        <w:i w:val="0"/>
        <w:sz w:val="20"/>
      </w:rPr>
      <w:tblPr/>
      <w:trPr>
        <w:tblHeader/>
      </w:trPr>
      <w:tcPr>
        <w:shd w:val="clear" w:color="auto" w:fill="F2F2F2" w:themeFill="background1" w:themeFillShade="F2"/>
      </w:tcPr>
    </w:tblStylePr>
    <w:tblStylePr w:type="lastRow">
      <w:pPr>
        <w:wordWrap/>
        <w:spacing w:afterLines="0" w:afterAutospacing="0"/>
      </w:pPr>
      <w:tblPr/>
      <w:tcPr>
        <w:tcBorders>
          <w:top w:val="nil"/>
          <w:left w:val="nil"/>
          <w:bottom w:val="single" w:sz="2" w:space="0" w:color="005D82"/>
          <w:right w:val="nil"/>
          <w:insideH w:val="single" w:sz="2" w:space="0" w:color="005D82"/>
          <w:insideV w:val="single" w:sz="2" w:space="0" w:color="005D82"/>
          <w:tl2br w:val="nil"/>
          <w:tr2bl w:val="nil"/>
        </w:tcBorders>
      </w:tcPr>
    </w:tblStylePr>
    <w:tblStylePr w:type="lastCol">
      <w:pPr>
        <w:wordWrap/>
        <w:spacing w:afterLines="0" w:afterAutospacing="0"/>
      </w:pPr>
    </w:tblStylePr>
  </w:style>
  <w:style w:type="paragraph" w:styleId="Header">
    <w:name w:val="header"/>
    <w:basedOn w:val="Normal"/>
    <w:link w:val="HeaderChar"/>
    <w:uiPriority w:val="99"/>
    <w:rsid w:val="00FA2752"/>
    <w:pPr>
      <w:tabs>
        <w:tab w:val="left" w:pos="0"/>
        <w:tab w:val="right" w:pos="8928"/>
        <w:tab w:val="right" w:pos="14040"/>
      </w:tabs>
    </w:pPr>
    <w:rPr>
      <w:noProof/>
      <w:color w:val="3F4A4E"/>
    </w:rPr>
  </w:style>
  <w:style w:type="character" w:customStyle="1" w:styleId="HeaderChar">
    <w:name w:val="Header Char"/>
    <w:basedOn w:val="DefaultParagraphFont"/>
    <w:link w:val="Header"/>
    <w:uiPriority w:val="99"/>
    <w:rsid w:val="00FA2752"/>
    <w:rPr>
      <w:rFonts w:ascii="Akzidenz Grotesk BE" w:eastAsia="Calibri" w:hAnsi="Akzidenz Grotesk BE" w:cs="Tahoma"/>
      <w:noProof/>
      <w:color w:val="3F4A4E"/>
      <w:lang w:eastAsia="en-US"/>
    </w:rPr>
  </w:style>
  <w:style w:type="character" w:customStyle="1" w:styleId="Heading1Char">
    <w:name w:val="Heading 1 Char"/>
    <w:basedOn w:val="DefaultParagraphFont"/>
    <w:link w:val="Heading1"/>
    <w:rsid w:val="004B08B6"/>
    <w:rPr>
      <w:rFonts w:ascii="Akzidenz Grotesk BE Bold" w:eastAsia="Times New Roman" w:hAnsi="Akzidenz Grotesk BE Bold" w:cs="Tahoma"/>
      <w:b/>
      <w:bCs/>
      <w:color w:val="848A8C"/>
      <w:kern w:val="32"/>
      <w:sz w:val="26"/>
      <w:szCs w:val="36"/>
      <w:lang w:eastAsia="en-US"/>
    </w:rPr>
  </w:style>
  <w:style w:type="paragraph" w:customStyle="1" w:styleId="Heading1Appendix">
    <w:name w:val="Heading 1 Appendix"/>
    <w:basedOn w:val="Heading1"/>
    <w:semiHidden/>
    <w:qFormat/>
    <w:rsid w:val="004B08B6"/>
    <w:pPr>
      <w:pageBreakBefore/>
      <w:numPr>
        <w:numId w:val="0"/>
      </w:numPr>
      <w:spacing w:before="240"/>
      <w:ind w:right="432"/>
      <w:jc w:val="both"/>
    </w:pPr>
  </w:style>
  <w:style w:type="character" w:customStyle="1" w:styleId="Heading2Char">
    <w:name w:val="Heading 2 Char"/>
    <w:basedOn w:val="DefaultParagraphFont"/>
    <w:link w:val="Heading2"/>
    <w:rsid w:val="004B08B6"/>
    <w:rPr>
      <w:rFonts w:ascii="Akzidenz Grotesk BE Bold" w:eastAsia="Times New Roman" w:hAnsi="Akzidenz Grotesk BE Bold" w:cs="Times New Roman"/>
      <w:b/>
      <w:bCs/>
      <w:iCs/>
      <w:color w:val="CD0934"/>
      <w:sz w:val="24"/>
      <w:szCs w:val="32"/>
      <w:lang w:eastAsia="en-US"/>
    </w:rPr>
  </w:style>
  <w:style w:type="character" w:customStyle="1" w:styleId="Heading3Char">
    <w:name w:val="Heading 3 Char"/>
    <w:basedOn w:val="DefaultParagraphFont"/>
    <w:link w:val="Heading3"/>
    <w:uiPriority w:val="1"/>
    <w:rsid w:val="003A5CA7"/>
    <w:rPr>
      <w:rFonts w:ascii="Arial" w:eastAsia="Arial" w:hAnsi="Arial"/>
      <w:b/>
      <w:bCs/>
      <w:color w:val="FF0000"/>
      <w:spacing w:val="-3"/>
      <w:sz w:val="28"/>
      <w:szCs w:val="28"/>
      <w:lang w:eastAsia="en-US"/>
    </w:rPr>
  </w:style>
  <w:style w:type="character" w:customStyle="1" w:styleId="Heading4Char">
    <w:name w:val="Heading 4 Char"/>
    <w:basedOn w:val="DefaultParagraphFont"/>
    <w:link w:val="Heading4"/>
    <w:rsid w:val="004B08B6"/>
    <w:rPr>
      <w:rFonts w:ascii="Akzidenz Grotesk BE Bold" w:eastAsia="Calibri" w:hAnsi="Akzidenz Grotesk BE Bold" w:cs="Tahoma"/>
      <w:b/>
      <w:bCs/>
      <w:color w:val="3F4A4E"/>
      <w:szCs w:val="28"/>
      <w:lang w:eastAsia="en-US"/>
    </w:rPr>
  </w:style>
  <w:style w:type="character" w:customStyle="1" w:styleId="Heading5Char">
    <w:name w:val="Heading 5 Char"/>
    <w:basedOn w:val="DefaultParagraphFont"/>
    <w:link w:val="Heading5"/>
    <w:uiPriority w:val="99"/>
    <w:rsid w:val="004B08B6"/>
    <w:rPr>
      <w:rFonts w:ascii="Akzidenz Grotesk BE Bold" w:eastAsia="Calibri" w:hAnsi="Akzidenz Grotesk BE Bold" w:cs="Tahoma"/>
      <w:b/>
      <w:bCs/>
      <w:iCs/>
      <w:sz w:val="18"/>
      <w:szCs w:val="26"/>
      <w:lang w:eastAsia="en-US"/>
    </w:rPr>
  </w:style>
  <w:style w:type="character" w:customStyle="1" w:styleId="Heading6Char">
    <w:name w:val="Heading 6 Char"/>
    <w:basedOn w:val="DefaultParagraphFont"/>
    <w:link w:val="Heading6"/>
    <w:semiHidden/>
    <w:rsid w:val="004B08B6"/>
    <w:rPr>
      <w:rFonts w:ascii="Akzidenz Grotesk BE Bold" w:eastAsia="Calibri" w:hAnsi="Akzidenz Grotesk BE Bold" w:cs="Tahoma"/>
      <w:b/>
      <w:bCs/>
      <w:sz w:val="22"/>
      <w:lang w:eastAsia="en-US"/>
    </w:rPr>
  </w:style>
  <w:style w:type="character" w:customStyle="1" w:styleId="Heading7Char">
    <w:name w:val="Heading 7 Char"/>
    <w:basedOn w:val="DefaultParagraphFont"/>
    <w:link w:val="Heading7"/>
    <w:semiHidden/>
    <w:rsid w:val="004B08B6"/>
    <w:rPr>
      <w:rFonts w:ascii="Akzidenz Grotesk BE Bold" w:eastAsia="Calibri" w:hAnsi="Akzidenz Grotesk BE Bold" w:cs="Tahoma"/>
      <w:lang w:eastAsia="en-US"/>
    </w:rPr>
  </w:style>
  <w:style w:type="character" w:customStyle="1" w:styleId="Heading8Char">
    <w:name w:val="Heading 8 Char"/>
    <w:basedOn w:val="DefaultParagraphFont"/>
    <w:link w:val="Heading8"/>
    <w:semiHidden/>
    <w:rsid w:val="004B08B6"/>
    <w:rPr>
      <w:rFonts w:ascii="Akzidenz Grotesk BE Bold" w:eastAsia="Calibri" w:hAnsi="Akzidenz Grotesk BE Bold" w:cs="Tahoma"/>
      <w:i/>
      <w:iCs/>
      <w:lang w:eastAsia="en-US"/>
    </w:rPr>
  </w:style>
  <w:style w:type="character" w:customStyle="1" w:styleId="Heading9Char">
    <w:name w:val="Heading 9 Char"/>
    <w:basedOn w:val="DefaultParagraphFont"/>
    <w:link w:val="Heading9"/>
    <w:semiHidden/>
    <w:rsid w:val="004B08B6"/>
    <w:rPr>
      <w:rFonts w:ascii="Akzidenz Grotesk BE Bold" w:eastAsia="Calibri" w:hAnsi="Akzidenz Grotesk BE Bold" w:cs="Arial"/>
      <w:sz w:val="22"/>
      <w:lang w:eastAsia="en-US"/>
    </w:rPr>
  </w:style>
  <w:style w:type="character" w:styleId="Hyperlink">
    <w:name w:val="Hyperlink"/>
    <w:basedOn w:val="DefaultParagraphFont"/>
    <w:uiPriority w:val="99"/>
    <w:unhideWhenUsed/>
    <w:rsid w:val="004B08B6"/>
    <w:rPr>
      <w:rFonts w:ascii="Akzidenz Grotesk BE" w:hAnsi="Akzidenz Grotesk BE"/>
      <w:color w:val="0000FF"/>
      <w:u w:val="single"/>
    </w:rPr>
  </w:style>
  <w:style w:type="paragraph" w:customStyle="1" w:styleId="Instructions">
    <w:name w:val="Instructions"/>
    <w:basedOn w:val="Normal"/>
    <w:next w:val="Normal"/>
    <w:semiHidden/>
    <w:rsid w:val="004B08B6"/>
    <w:pPr>
      <w:keepLines/>
      <w:tabs>
        <w:tab w:val="left" w:pos="1474"/>
        <w:tab w:val="left" w:pos="2041"/>
        <w:tab w:val="left" w:pos="2608"/>
        <w:tab w:val="left" w:pos="3175"/>
        <w:tab w:val="left" w:pos="3742"/>
      </w:tabs>
      <w:spacing w:after="120"/>
      <w:jc w:val="both"/>
    </w:pPr>
    <w:rPr>
      <w:rFonts w:ascii="Akzidenz Grotesk BE LightOsF" w:eastAsia="Times New Roman" w:hAnsi="Akzidenz Grotesk BE LightOsF" w:cs="Arial"/>
      <w:i/>
      <w:iCs/>
      <w:color w:val="999999"/>
      <w:spacing w:val="4"/>
      <w:kern w:val="22"/>
      <w:lang w:bidi="he-IL"/>
    </w:rPr>
  </w:style>
  <w:style w:type="table" w:customStyle="1" w:styleId="LightShading1">
    <w:name w:val="Light Shading1"/>
    <w:basedOn w:val="TableNormal"/>
    <w:uiPriority w:val="60"/>
    <w:rsid w:val="004B08B6"/>
    <w:pPr>
      <w:spacing w:after="0"/>
    </w:pPr>
    <w:rPr>
      <w:rFonts w:ascii="Calibri" w:eastAsia="Calibri" w:hAnsi="Calibri" w:cs="Times New Roman"/>
      <w:color w:val="000000"/>
      <w:lang w:eastAsia="en-US"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rsid w:val="004B08B6"/>
    <w:pPr>
      <w:numPr>
        <w:numId w:val="12"/>
      </w:numPr>
      <w:spacing w:after="120"/>
    </w:pPr>
    <w:rPr>
      <w:rFonts w:ascii="Akzidenz Grotesk BE" w:eastAsia="Calibri" w:hAnsi="Akzidenz Grotesk BE" w:cs="Times New Roman"/>
      <w:szCs w:val="24"/>
      <w:lang w:eastAsia="en-US"/>
    </w:rPr>
  </w:style>
  <w:style w:type="paragraph" w:styleId="ListBullet2">
    <w:name w:val="List Bullet 2"/>
    <w:rsid w:val="004B08B6"/>
    <w:pPr>
      <w:numPr>
        <w:numId w:val="34"/>
      </w:numPr>
      <w:spacing w:after="120"/>
    </w:pPr>
    <w:rPr>
      <w:rFonts w:ascii="Tahoma" w:eastAsia="Calibri" w:hAnsi="Tahoma" w:cs="Times New Roman"/>
      <w:szCs w:val="24"/>
      <w:lang w:eastAsia="en-US"/>
    </w:rPr>
  </w:style>
  <w:style w:type="paragraph" w:styleId="ListBullet3">
    <w:name w:val="List Bullet 3"/>
    <w:rsid w:val="004B08B6"/>
    <w:pPr>
      <w:numPr>
        <w:numId w:val="35"/>
      </w:numPr>
      <w:spacing w:after="120"/>
    </w:pPr>
    <w:rPr>
      <w:rFonts w:ascii="Akzidenz Grotesk BE" w:eastAsia="Calibri" w:hAnsi="Akzidenz Grotesk BE" w:cs="Times New Roman"/>
      <w:szCs w:val="24"/>
      <w:lang w:eastAsia="en-US"/>
    </w:rPr>
  </w:style>
  <w:style w:type="paragraph" w:styleId="ListBullet4">
    <w:name w:val="List Bullet 4"/>
    <w:rsid w:val="004B08B6"/>
    <w:pPr>
      <w:numPr>
        <w:numId w:val="18"/>
      </w:numPr>
      <w:spacing w:after="120"/>
    </w:pPr>
    <w:rPr>
      <w:rFonts w:ascii="Akzidenz Grotesk BE" w:eastAsia="Calibri" w:hAnsi="Akzidenz Grotesk BE" w:cs="Times New Roman"/>
      <w:szCs w:val="24"/>
      <w:lang w:eastAsia="en-US"/>
    </w:rPr>
  </w:style>
  <w:style w:type="paragraph" w:styleId="ListBullet5">
    <w:name w:val="List Bullet 5"/>
    <w:rsid w:val="004B08B6"/>
    <w:pPr>
      <w:numPr>
        <w:numId w:val="20"/>
      </w:numPr>
      <w:spacing w:after="120"/>
    </w:pPr>
    <w:rPr>
      <w:rFonts w:ascii="Akzidenz Grotesk BE" w:eastAsia="Calibri" w:hAnsi="Akzidenz Grotesk BE" w:cs="Times New Roman"/>
      <w:szCs w:val="24"/>
      <w:lang w:eastAsia="en-US"/>
    </w:rPr>
  </w:style>
  <w:style w:type="paragraph" w:styleId="ListNumber">
    <w:name w:val="List Number"/>
    <w:basedOn w:val="Normal"/>
    <w:rsid w:val="004B08B6"/>
    <w:pPr>
      <w:numPr>
        <w:numId w:val="22"/>
      </w:numPr>
      <w:spacing w:after="120"/>
    </w:pPr>
  </w:style>
  <w:style w:type="paragraph" w:styleId="ListNumber2">
    <w:name w:val="List Number 2"/>
    <w:basedOn w:val="Normal"/>
    <w:rsid w:val="004B08B6"/>
    <w:pPr>
      <w:numPr>
        <w:numId w:val="24"/>
      </w:numPr>
      <w:spacing w:after="120"/>
    </w:pPr>
  </w:style>
  <w:style w:type="paragraph" w:styleId="ListNumber3">
    <w:name w:val="List Number 3"/>
    <w:basedOn w:val="Normal"/>
    <w:rsid w:val="004B08B6"/>
    <w:pPr>
      <w:numPr>
        <w:numId w:val="26"/>
      </w:numPr>
      <w:spacing w:after="120"/>
    </w:pPr>
  </w:style>
  <w:style w:type="paragraph" w:styleId="ListNumber4">
    <w:name w:val="List Number 4"/>
    <w:basedOn w:val="Normal"/>
    <w:rsid w:val="004B08B6"/>
    <w:pPr>
      <w:numPr>
        <w:numId w:val="28"/>
      </w:numPr>
      <w:spacing w:after="120"/>
    </w:pPr>
  </w:style>
  <w:style w:type="paragraph" w:styleId="ListNumber5">
    <w:name w:val="List Number 5"/>
    <w:basedOn w:val="Normal"/>
    <w:rsid w:val="004B08B6"/>
    <w:pPr>
      <w:numPr>
        <w:numId w:val="30"/>
      </w:numPr>
      <w:spacing w:after="120"/>
    </w:pPr>
  </w:style>
  <w:style w:type="table" w:styleId="MediumList2-Accent1">
    <w:name w:val="Medium List 2 Accent 1"/>
    <w:basedOn w:val="TableNormal"/>
    <w:uiPriority w:val="66"/>
    <w:rsid w:val="004B08B6"/>
    <w:pPr>
      <w:spacing w:after="0"/>
    </w:pPr>
    <w:rPr>
      <w:rFonts w:asciiTheme="majorHAnsi" w:eastAsiaTheme="majorEastAsia" w:hAnsiTheme="majorHAnsi" w:cstheme="majorBidi"/>
      <w:color w:val="303A41" w:themeColor="text1"/>
      <w:sz w:val="22"/>
      <w:szCs w:val="22"/>
      <w:lang w:eastAsia="en-US" w:bidi="en-US"/>
    </w:rPr>
    <w:tblPr>
      <w:tblStyleRowBandSize w:val="1"/>
      <w:tblStyleColBandSize w:val="1"/>
      <w:tblBorders>
        <w:top w:val="single" w:sz="8" w:space="0" w:color="BFB9A7" w:themeColor="accent1"/>
        <w:left w:val="single" w:sz="8" w:space="0" w:color="BFB9A7" w:themeColor="accent1"/>
        <w:bottom w:val="single" w:sz="8" w:space="0" w:color="BFB9A7" w:themeColor="accent1"/>
        <w:right w:val="single" w:sz="8" w:space="0" w:color="BFB9A7" w:themeColor="accent1"/>
      </w:tblBorders>
    </w:tblPr>
    <w:tblStylePr w:type="firstRow">
      <w:rPr>
        <w:sz w:val="24"/>
        <w:szCs w:val="24"/>
      </w:rPr>
      <w:tblPr/>
      <w:tcPr>
        <w:tcBorders>
          <w:top w:val="nil"/>
          <w:left w:val="nil"/>
          <w:bottom w:val="single" w:sz="24" w:space="0" w:color="BFB9A7" w:themeColor="accent1"/>
          <w:right w:val="nil"/>
          <w:insideH w:val="nil"/>
          <w:insideV w:val="nil"/>
        </w:tcBorders>
        <w:shd w:val="clear" w:color="auto" w:fill="FFFFFF" w:themeFill="background1"/>
      </w:tcPr>
    </w:tblStylePr>
    <w:tblStylePr w:type="lastRow">
      <w:tblPr/>
      <w:tcPr>
        <w:tcBorders>
          <w:top w:val="single" w:sz="8" w:space="0" w:color="BFB9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9A7" w:themeColor="accent1"/>
          <w:insideH w:val="nil"/>
          <w:insideV w:val="nil"/>
        </w:tcBorders>
        <w:shd w:val="clear" w:color="auto" w:fill="FFFFFF" w:themeFill="background1"/>
      </w:tcPr>
    </w:tblStylePr>
    <w:tblStylePr w:type="lastCol">
      <w:tblPr/>
      <w:tcPr>
        <w:tcBorders>
          <w:top w:val="nil"/>
          <w:left w:val="single" w:sz="8" w:space="0" w:color="BFB9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DE9" w:themeFill="accent1" w:themeFillTint="3F"/>
      </w:tcPr>
    </w:tblStylePr>
    <w:tblStylePr w:type="band1Horz">
      <w:tblPr/>
      <w:tcPr>
        <w:tcBorders>
          <w:top w:val="nil"/>
          <w:bottom w:val="nil"/>
          <w:insideH w:val="nil"/>
          <w:insideV w:val="nil"/>
        </w:tcBorders>
        <w:shd w:val="clear" w:color="auto" w:fill="EFED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Indent">
    <w:name w:val="Normal Indent"/>
    <w:basedOn w:val="Normal"/>
    <w:rsid w:val="004B08B6"/>
    <w:pPr>
      <w:ind w:left="360"/>
    </w:pPr>
  </w:style>
  <w:style w:type="paragraph" w:customStyle="1" w:styleId="NormalIndent2">
    <w:name w:val="Normal Indent 2"/>
    <w:basedOn w:val="NormalIndent"/>
    <w:next w:val="Normal"/>
    <w:qFormat/>
    <w:rsid w:val="004B08B6"/>
    <w:pPr>
      <w:ind w:left="720"/>
    </w:pPr>
  </w:style>
  <w:style w:type="paragraph" w:customStyle="1" w:styleId="Note">
    <w:name w:val="Note"/>
    <w:next w:val="Normal"/>
    <w:link w:val="NoteChar"/>
    <w:qFormat/>
    <w:rsid w:val="004B08B6"/>
    <w:pPr>
      <w:pBdr>
        <w:top w:val="single" w:sz="4" w:space="1" w:color="3F4A4E"/>
        <w:bottom w:val="single" w:sz="4" w:space="1" w:color="3F4A4E"/>
      </w:pBdr>
      <w:spacing w:after="240"/>
    </w:pPr>
    <w:rPr>
      <w:rFonts w:ascii="Tahoma" w:eastAsia="Calibri" w:hAnsi="Tahoma" w:cs="Arial"/>
      <w:szCs w:val="24"/>
      <w:lang w:eastAsia="en-US"/>
    </w:rPr>
  </w:style>
  <w:style w:type="character" w:customStyle="1" w:styleId="NoteChar">
    <w:name w:val="Note Char"/>
    <w:basedOn w:val="DefaultParagraphFont"/>
    <w:link w:val="Note"/>
    <w:rsid w:val="004B08B6"/>
    <w:rPr>
      <w:rFonts w:ascii="Tahoma" w:eastAsia="Calibri" w:hAnsi="Tahoma" w:cs="Arial"/>
      <w:szCs w:val="24"/>
      <w:lang w:eastAsia="en-US"/>
    </w:rPr>
  </w:style>
  <w:style w:type="paragraph" w:customStyle="1" w:styleId="NoteBullet">
    <w:name w:val="Note Bullet"/>
    <w:basedOn w:val="Note"/>
    <w:next w:val="Normal"/>
    <w:qFormat/>
    <w:rsid w:val="004B08B6"/>
    <w:pPr>
      <w:numPr>
        <w:numId w:val="31"/>
      </w:numPr>
    </w:pPr>
  </w:style>
  <w:style w:type="paragraph" w:customStyle="1" w:styleId="NoteIndent">
    <w:name w:val="Note Indent"/>
    <w:basedOn w:val="Note"/>
    <w:qFormat/>
    <w:rsid w:val="004B08B6"/>
    <w:pPr>
      <w:spacing w:after="120"/>
      <w:ind w:left="360"/>
    </w:pPr>
  </w:style>
  <w:style w:type="paragraph" w:customStyle="1" w:styleId="NoteIndentBullet">
    <w:name w:val="Note Indent Bullet"/>
    <w:basedOn w:val="NoteIndent"/>
    <w:next w:val="Normal"/>
    <w:qFormat/>
    <w:rsid w:val="004B08B6"/>
    <w:pPr>
      <w:numPr>
        <w:numId w:val="32"/>
      </w:numPr>
    </w:pPr>
  </w:style>
  <w:style w:type="character" w:styleId="PageNumber">
    <w:name w:val="page number"/>
    <w:basedOn w:val="DefaultParagraphFont"/>
    <w:rsid w:val="004B08B6"/>
    <w:rPr>
      <w:rFonts w:ascii="Akzidenz Grotesk BE" w:hAnsi="Akzidenz Grotesk BE"/>
    </w:rPr>
  </w:style>
  <w:style w:type="paragraph" w:customStyle="1" w:styleId="PictureNormal">
    <w:name w:val="Picture Normal"/>
    <w:basedOn w:val="Normal"/>
    <w:rsid w:val="004B08B6"/>
    <w:pPr>
      <w:keepNext/>
      <w:keepLines/>
      <w:tabs>
        <w:tab w:val="left" w:pos="1474"/>
        <w:tab w:val="left" w:pos="2041"/>
        <w:tab w:val="left" w:pos="2608"/>
        <w:tab w:val="left" w:pos="3175"/>
        <w:tab w:val="left" w:pos="3742"/>
      </w:tabs>
      <w:spacing w:before="120" w:after="120"/>
    </w:pPr>
    <w:rPr>
      <w:rFonts w:eastAsia="Times New Roman" w:cs="Arial"/>
      <w:spacing w:val="4"/>
      <w:kern w:val="22"/>
      <w:lang w:bidi="he-IL"/>
    </w:rPr>
  </w:style>
  <w:style w:type="paragraph" w:customStyle="1" w:styleId="ProductName">
    <w:name w:val="Product Name"/>
    <w:rsid w:val="004B08B6"/>
    <w:pPr>
      <w:spacing w:before="120" w:after="60"/>
      <w:jc w:val="right"/>
    </w:pPr>
    <w:rPr>
      <w:rFonts w:ascii="Akzidenz Grotesk BE" w:eastAsia="Calibri" w:hAnsi="Akzidenz Grotesk BE" w:cs="Times New Roman"/>
      <w:color w:val="31849B"/>
      <w:sz w:val="48"/>
      <w:szCs w:val="48"/>
      <w:lang w:eastAsia="en-US"/>
    </w:rPr>
  </w:style>
  <w:style w:type="table" w:customStyle="1" w:styleId="Style1">
    <w:name w:val="Style1"/>
    <w:basedOn w:val="TableNormal"/>
    <w:uiPriority w:val="99"/>
    <w:qFormat/>
    <w:rsid w:val="004B08B6"/>
    <w:pPr>
      <w:spacing w:after="0"/>
    </w:pPr>
    <w:rPr>
      <w:rFonts w:ascii="Arial" w:eastAsia="Calibri" w:hAnsi="Arial" w:cs="Times New Roman"/>
      <w:lang w:eastAsia="en-US" w:bidi="he-I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108" w:type="dxa"/>
        <w:bottom w:w="108" w:type="dxa"/>
      </w:tcMar>
    </w:tcPr>
  </w:style>
  <w:style w:type="paragraph" w:customStyle="1" w:styleId="TableBullet">
    <w:name w:val="Table Bullet"/>
    <w:qFormat/>
    <w:rsid w:val="004B08B6"/>
    <w:pPr>
      <w:numPr>
        <w:numId w:val="33"/>
      </w:numPr>
      <w:spacing w:after="40"/>
    </w:pPr>
    <w:rPr>
      <w:rFonts w:ascii="Akzidenz Grotesk BE" w:eastAsia="Times New Roman" w:hAnsi="Akzidenz Grotesk BE" w:cs="Tahoma"/>
      <w:iCs/>
      <w:lang w:eastAsia="en-US"/>
    </w:rPr>
  </w:style>
  <w:style w:type="paragraph" w:customStyle="1" w:styleId="TableBullet2">
    <w:name w:val="Table Bullet 2"/>
    <w:basedOn w:val="ListBullet2"/>
    <w:qFormat/>
    <w:rsid w:val="004B08B6"/>
    <w:pPr>
      <w:numPr>
        <w:numId w:val="0"/>
      </w:numPr>
      <w:spacing w:after="40"/>
    </w:pPr>
    <w:rPr>
      <w:rFonts w:ascii="Akzidenz Grotesk BE" w:hAnsi="Akzidenz Grotesk BE"/>
    </w:rPr>
  </w:style>
  <w:style w:type="paragraph" w:customStyle="1" w:styleId="TableBullet3">
    <w:name w:val="Table Bullet 3"/>
    <w:basedOn w:val="ListBullet3"/>
    <w:qFormat/>
    <w:rsid w:val="004B08B6"/>
    <w:pPr>
      <w:numPr>
        <w:numId w:val="0"/>
      </w:numPr>
      <w:spacing w:after="40"/>
    </w:pPr>
  </w:style>
  <w:style w:type="table" w:styleId="TableGrid">
    <w:name w:val="Table Grid"/>
    <w:basedOn w:val="TableNormal"/>
    <w:uiPriority w:val="59"/>
    <w:rsid w:val="004B08B6"/>
    <w:pPr>
      <w:spacing w:after="0"/>
    </w:pPr>
    <w:rPr>
      <w:rFonts w:ascii="Calibri" w:eastAsia="Calibri" w:hAnsi="Calibri" w:cs="Times New Roma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next w:val="Normal"/>
    <w:link w:val="TableHeaderChar"/>
    <w:qFormat/>
    <w:rsid w:val="004B08B6"/>
    <w:pPr>
      <w:spacing w:before="40" w:after="40"/>
    </w:pPr>
    <w:rPr>
      <w:rFonts w:ascii="Akzidenz Grotesk BE Bold" w:eastAsia="Calibri" w:hAnsi="Akzidenz Grotesk BE Bold" w:cs="Tahoma"/>
      <w:color w:val="404040"/>
      <w:lang w:eastAsia="en-US"/>
    </w:rPr>
  </w:style>
  <w:style w:type="character" w:customStyle="1" w:styleId="TableHeaderChar">
    <w:name w:val="Table Header Char"/>
    <w:basedOn w:val="DefaultParagraphFont"/>
    <w:link w:val="TableHeader"/>
    <w:rsid w:val="004B08B6"/>
    <w:rPr>
      <w:rFonts w:ascii="Akzidenz Grotesk BE Bold" w:eastAsia="Calibri" w:hAnsi="Akzidenz Grotesk BE Bold" w:cs="Tahoma"/>
      <w:color w:val="404040"/>
      <w:lang w:eastAsia="en-US"/>
    </w:rPr>
  </w:style>
  <w:style w:type="paragraph" w:customStyle="1" w:styleId="TableNumber">
    <w:name w:val="Table Number"/>
    <w:qFormat/>
    <w:rsid w:val="004B08B6"/>
    <w:pPr>
      <w:numPr>
        <w:numId w:val="36"/>
      </w:numPr>
      <w:spacing w:before="60" w:after="40"/>
    </w:pPr>
    <w:rPr>
      <w:rFonts w:ascii="Akzidenz Grotesk BE" w:eastAsia="Times New Roman" w:hAnsi="Akzidenz Grotesk BE" w:cs="Tahoma"/>
      <w:lang w:eastAsia="en-US"/>
    </w:rPr>
  </w:style>
  <w:style w:type="paragraph" w:customStyle="1" w:styleId="TableofContents">
    <w:name w:val="Table of Contents"/>
    <w:basedOn w:val="Normal"/>
    <w:rsid w:val="004B08B6"/>
    <w:rPr>
      <w:b/>
      <w:caps/>
      <w:color w:val="3F4A4E"/>
      <w:sz w:val="24"/>
      <w:szCs w:val="22"/>
    </w:rPr>
  </w:style>
  <w:style w:type="paragraph" w:customStyle="1" w:styleId="TableText">
    <w:name w:val="Table Text"/>
    <w:link w:val="TableTextChar"/>
    <w:qFormat/>
    <w:rsid w:val="004B08B6"/>
    <w:pPr>
      <w:spacing w:before="60" w:after="40"/>
    </w:pPr>
    <w:rPr>
      <w:rFonts w:ascii="Akzidenz Grotesk BE" w:eastAsia="Times New Roman" w:hAnsi="Akzidenz Grotesk BE" w:cs="Tahoma"/>
      <w:lang w:eastAsia="en-US"/>
    </w:rPr>
  </w:style>
  <w:style w:type="character" w:customStyle="1" w:styleId="TableTextChar">
    <w:name w:val="Table Text Char"/>
    <w:basedOn w:val="DefaultParagraphFont"/>
    <w:link w:val="TableText"/>
    <w:rsid w:val="004B08B6"/>
    <w:rPr>
      <w:rFonts w:ascii="Akzidenz Grotesk BE" w:eastAsia="Times New Roman" w:hAnsi="Akzidenz Grotesk BE" w:cs="Tahoma"/>
      <w:lang w:eastAsia="en-US"/>
    </w:rPr>
  </w:style>
  <w:style w:type="paragraph" w:styleId="Title">
    <w:name w:val="Title"/>
    <w:next w:val="Normal"/>
    <w:link w:val="TitleChar"/>
    <w:rsid w:val="004B08B6"/>
    <w:pPr>
      <w:keepLines/>
      <w:tabs>
        <w:tab w:val="left" w:pos="1474"/>
        <w:tab w:val="left" w:pos="2041"/>
        <w:tab w:val="left" w:pos="2608"/>
        <w:tab w:val="left" w:pos="3175"/>
        <w:tab w:val="left" w:pos="3742"/>
      </w:tabs>
      <w:spacing w:before="240" w:after="240"/>
    </w:pPr>
    <w:rPr>
      <w:rFonts w:ascii="Akzidenz Grotesk BE" w:eastAsia="Times New Roman" w:hAnsi="Akzidenz Grotesk BE" w:cs="Tahoma"/>
      <w:b/>
      <w:bCs/>
      <w:color w:val="666666"/>
      <w:spacing w:val="4"/>
      <w:kern w:val="28"/>
      <w:sz w:val="40"/>
      <w:szCs w:val="60"/>
      <w:lang w:eastAsia="en-US" w:bidi="he-IL"/>
    </w:rPr>
  </w:style>
  <w:style w:type="character" w:customStyle="1" w:styleId="TitleChar">
    <w:name w:val="Title Char"/>
    <w:basedOn w:val="DefaultParagraphFont"/>
    <w:link w:val="Title"/>
    <w:rsid w:val="004B08B6"/>
    <w:rPr>
      <w:rFonts w:ascii="Akzidenz Grotesk BE" w:eastAsia="Times New Roman" w:hAnsi="Akzidenz Grotesk BE" w:cs="Tahoma"/>
      <w:b/>
      <w:bCs/>
      <w:color w:val="666666"/>
      <w:spacing w:val="4"/>
      <w:kern w:val="28"/>
      <w:sz w:val="40"/>
      <w:szCs w:val="60"/>
      <w:lang w:eastAsia="en-US" w:bidi="he-IL"/>
    </w:rPr>
  </w:style>
  <w:style w:type="paragraph" w:styleId="TOC1">
    <w:name w:val="toc 1"/>
    <w:basedOn w:val="Normal"/>
    <w:next w:val="Normal"/>
    <w:autoRedefine/>
    <w:uiPriority w:val="39"/>
    <w:rsid w:val="004B08B6"/>
    <w:pPr>
      <w:tabs>
        <w:tab w:val="left" w:pos="605"/>
        <w:tab w:val="right" w:leader="dot" w:pos="9180"/>
      </w:tabs>
      <w:spacing w:before="120" w:after="120"/>
    </w:pPr>
    <w:rPr>
      <w:rFonts w:eastAsia="Times New Roman"/>
      <w:b/>
      <w:bCs/>
      <w:caps/>
      <w:noProof/>
    </w:rPr>
  </w:style>
  <w:style w:type="paragraph" w:styleId="TOC2">
    <w:name w:val="toc 2"/>
    <w:basedOn w:val="Normal"/>
    <w:next w:val="Normal"/>
    <w:autoRedefine/>
    <w:uiPriority w:val="39"/>
    <w:rsid w:val="004B08B6"/>
    <w:pPr>
      <w:tabs>
        <w:tab w:val="left" w:pos="1000"/>
        <w:tab w:val="right" w:leader="dot" w:pos="9180"/>
      </w:tabs>
      <w:spacing w:after="60"/>
      <w:ind w:left="202"/>
    </w:pPr>
    <w:rPr>
      <w:rFonts w:eastAsia="Times New Roman"/>
      <w:noProof/>
    </w:rPr>
  </w:style>
  <w:style w:type="paragraph" w:styleId="TOC3">
    <w:name w:val="toc 3"/>
    <w:basedOn w:val="Normal"/>
    <w:next w:val="Normal"/>
    <w:autoRedefine/>
    <w:uiPriority w:val="39"/>
    <w:rsid w:val="004B08B6"/>
    <w:pPr>
      <w:tabs>
        <w:tab w:val="left" w:pos="1200"/>
        <w:tab w:val="right" w:leader="dot" w:pos="9180"/>
      </w:tabs>
      <w:spacing w:after="60"/>
      <w:ind w:left="403"/>
    </w:pPr>
    <w:rPr>
      <w:rFonts w:eastAsia="Times New Roman"/>
      <w:iCs/>
    </w:rPr>
  </w:style>
  <w:style w:type="table" w:customStyle="1" w:styleId="DHTable">
    <w:name w:val="D+H Table"/>
    <w:basedOn w:val="TableNormal"/>
    <w:rsid w:val="004B08B6"/>
    <w:pPr>
      <w:spacing w:after="0"/>
    </w:pPr>
    <w:rPr>
      <w:rFonts w:ascii="Tahoma" w:eastAsia="Times New Roman" w:hAnsi="Tahoma" w:cs="Times New Roman"/>
      <w:lang w:eastAsia="en-US"/>
    </w:rPr>
    <w:tblPr>
      <w:tblBorders>
        <w:top w:val="single" w:sz="2" w:space="0" w:color="3F4A4E"/>
        <w:left w:val="single" w:sz="2" w:space="0" w:color="3F4A4E"/>
        <w:bottom w:val="single" w:sz="2" w:space="0" w:color="3F4A4E"/>
        <w:right w:val="single" w:sz="2" w:space="0" w:color="3F4A4E"/>
        <w:insideH w:val="single" w:sz="2" w:space="0" w:color="3F4A4E"/>
        <w:insideV w:val="single" w:sz="2" w:space="0" w:color="3F4A4E"/>
      </w:tblBorders>
      <w:tblCellMar>
        <w:top w:w="29" w:type="dxa"/>
        <w:left w:w="72" w:type="dxa"/>
        <w:bottom w:w="29" w:type="dxa"/>
        <w:right w:w="72" w:type="dxa"/>
      </w:tblCellMar>
    </w:tblPr>
    <w:tcPr>
      <w:shd w:val="clear" w:color="auto" w:fill="auto"/>
    </w:tcPr>
    <w:tblStylePr w:type="firstRow">
      <w:rPr>
        <w:rFonts w:ascii="Marlett" w:hAnsi="Marlett" w:cs="Marlett"/>
        <w:b/>
        <w:bCs/>
        <w:iCs w:val="0"/>
        <w:color w:val="FFFFFF"/>
        <w:sz w:val="20"/>
        <w:szCs w:val="20"/>
      </w:rPr>
      <w:tblPr/>
      <w:tcPr>
        <w:tcBorders>
          <w:top w:val="nil"/>
          <w:left w:val="nil"/>
          <w:bottom w:val="nil"/>
          <w:right w:val="nil"/>
          <w:insideH w:val="nil"/>
          <w:insideV w:val="nil"/>
          <w:tl2br w:val="nil"/>
          <w:tr2bl w:val="nil"/>
        </w:tcBorders>
        <w:shd w:val="clear" w:color="auto" w:fill="3F4A4E"/>
      </w:tcPr>
    </w:tblStylePr>
  </w:style>
  <w:style w:type="paragraph" w:customStyle="1" w:styleId="AddressTxt">
    <w:name w:val="AddressTxt"/>
    <w:basedOn w:val="Normal"/>
    <w:uiPriority w:val="99"/>
    <w:rsid w:val="0064557B"/>
    <w:pPr>
      <w:widowControl w:val="0"/>
      <w:autoSpaceDE w:val="0"/>
      <w:autoSpaceDN w:val="0"/>
      <w:adjustRightInd w:val="0"/>
      <w:spacing w:after="260" w:line="220" w:lineRule="atLeast"/>
      <w:textAlignment w:val="center"/>
    </w:pPr>
    <w:rPr>
      <w:rFonts w:ascii="MinionPro-Regular" w:eastAsiaTheme="minorEastAsia" w:hAnsi="MinionPro-Regular" w:cs="MinionPro-Regular"/>
      <w:color w:val="626366"/>
      <w:spacing w:val="-2"/>
      <w:sz w:val="24"/>
      <w:szCs w:val="24"/>
      <w:lang w:eastAsia="ja-JP"/>
    </w:rPr>
  </w:style>
  <w:style w:type="paragraph" w:styleId="ListParagraph">
    <w:name w:val="List Paragraph"/>
    <w:basedOn w:val="Normal"/>
    <w:uiPriority w:val="34"/>
    <w:qFormat/>
    <w:rsid w:val="00C14FE6"/>
    <w:pPr>
      <w:spacing w:after="0"/>
      <w:ind w:left="720"/>
    </w:pPr>
    <w:rPr>
      <w:rFonts w:asciiTheme="minorHAnsi" w:eastAsiaTheme="minorHAnsi" w:hAnsiTheme="minorHAnsi" w:cs="Times New Roman (Body CS)"/>
      <w:sz w:val="22"/>
      <w:szCs w:val="22"/>
    </w:rPr>
  </w:style>
  <w:style w:type="paragraph" w:styleId="NormalWeb">
    <w:name w:val="Normal (Web)"/>
    <w:basedOn w:val="Normal"/>
    <w:uiPriority w:val="99"/>
    <w:unhideWhenUsed/>
    <w:rsid w:val="00C14FE6"/>
    <w:pPr>
      <w:spacing w:before="100" w:beforeAutospacing="1" w:after="100" w:afterAutospacing="1"/>
    </w:pPr>
    <w:rPr>
      <w:rFonts w:ascii="Times New Roman" w:eastAsia="Times New Roman" w:hAnsi="Times New Roman" w:cs="Times New Roman"/>
      <w:sz w:val="22"/>
      <w:szCs w:val="22"/>
    </w:rPr>
  </w:style>
  <w:style w:type="character" w:styleId="Strong">
    <w:name w:val="Strong"/>
    <w:basedOn w:val="DefaultParagraphFont"/>
    <w:uiPriority w:val="22"/>
    <w:qFormat/>
    <w:rsid w:val="00303C6A"/>
    <w:rPr>
      <w:b/>
      <w:bCs/>
    </w:rPr>
  </w:style>
  <w:style w:type="character" w:styleId="FollowedHyperlink">
    <w:name w:val="FollowedHyperlink"/>
    <w:basedOn w:val="DefaultParagraphFont"/>
    <w:uiPriority w:val="99"/>
    <w:semiHidden/>
    <w:unhideWhenUsed/>
    <w:rsid w:val="0038153A"/>
    <w:rPr>
      <w:color w:val="5BC6CC" w:themeColor="followedHyperlink"/>
      <w:u w:val="single"/>
    </w:rPr>
  </w:style>
  <w:style w:type="character" w:customStyle="1" w:styleId="UnresolvedMention1">
    <w:name w:val="Unresolved Mention1"/>
    <w:basedOn w:val="DefaultParagraphFont"/>
    <w:uiPriority w:val="99"/>
    <w:semiHidden/>
    <w:unhideWhenUsed/>
    <w:rsid w:val="0036409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4092"/>
    <w:pPr>
      <w:spacing w:after="240"/>
    </w:pPr>
    <w:rPr>
      <w:rFonts w:eastAsia="Calibri"/>
      <w:b/>
      <w:bCs/>
    </w:rPr>
  </w:style>
  <w:style w:type="character" w:customStyle="1" w:styleId="CommentSubjectChar">
    <w:name w:val="Comment Subject Char"/>
    <w:basedOn w:val="CommentTextChar"/>
    <w:link w:val="CommentSubject"/>
    <w:uiPriority w:val="99"/>
    <w:semiHidden/>
    <w:rsid w:val="00364092"/>
    <w:rPr>
      <w:rFonts w:ascii="Akzidenz Grotesk BE" w:eastAsia="Calibri" w:hAnsi="Akzidenz Grotesk BE" w:cs="Tahoma"/>
      <w:b/>
      <w:bCs/>
      <w:lang w:eastAsia="en-US"/>
    </w:rPr>
  </w:style>
  <w:style w:type="paragraph" w:styleId="Revision">
    <w:name w:val="Revision"/>
    <w:hidden/>
    <w:uiPriority w:val="99"/>
    <w:semiHidden/>
    <w:rsid w:val="00DA3886"/>
    <w:pPr>
      <w:spacing w:after="0"/>
    </w:pPr>
    <w:rPr>
      <w:rFonts w:ascii="Akzidenz Grotesk BE" w:eastAsia="Calibri" w:hAnsi="Akzidenz Grotesk BE" w:cs="Tahoma"/>
      <w:lang w:eastAsia="en-US"/>
    </w:rPr>
  </w:style>
  <w:style w:type="paragraph" w:customStyle="1" w:styleId="xmsonormal">
    <w:name w:val="x_msonormal"/>
    <w:basedOn w:val="Normal"/>
    <w:rsid w:val="00624EAB"/>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90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7876">
      <w:bodyDiv w:val="1"/>
      <w:marLeft w:val="0"/>
      <w:marRight w:val="0"/>
      <w:marTop w:val="0"/>
      <w:marBottom w:val="0"/>
      <w:divBdr>
        <w:top w:val="none" w:sz="0" w:space="0" w:color="auto"/>
        <w:left w:val="none" w:sz="0" w:space="0" w:color="auto"/>
        <w:bottom w:val="none" w:sz="0" w:space="0" w:color="auto"/>
        <w:right w:val="none" w:sz="0" w:space="0" w:color="auto"/>
      </w:divBdr>
    </w:div>
    <w:div w:id="481318355">
      <w:bodyDiv w:val="1"/>
      <w:marLeft w:val="0"/>
      <w:marRight w:val="0"/>
      <w:marTop w:val="0"/>
      <w:marBottom w:val="0"/>
      <w:divBdr>
        <w:top w:val="none" w:sz="0" w:space="0" w:color="auto"/>
        <w:left w:val="none" w:sz="0" w:space="0" w:color="auto"/>
        <w:bottom w:val="none" w:sz="0" w:space="0" w:color="auto"/>
        <w:right w:val="none" w:sz="0" w:space="0" w:color="auto"/>
      </w:divBdr>
    </w:div>
    <w:div w:id="721949031">
      <w:bodyDiv w:val="1"/>
      <w:marLeft w:val="0"/>
      <w:marRight w:val="0"/>
      <w:marTop w:val="0"/>
      <w:marBottom w:val="0"/>
      <w:divBdr>
        <w:top w:val="none" w:sz="0" w:space="0" w:color="auto"/>
        <w:left w:val="none" w:sz="0" w:space="0" w:color="auto"/>
        <w:bottom w:val="none" w:sz="0" w:space="0" w:color="auto"/>
        <w:right w:val="none" w:sz="0" w:space="0" w:color="auto"/>
      </w:divBdr>
    </w:div>
    <w:div w:id="964432364">
      <w:bodyDiv w:val="1"/>
      <w:marLeft w:val="0"/>
      <w:marRight w:val="0"/>
      <w:marTop w:val="0"/>
      <w:marBottom w:val="0"/>
      <w:divBdr>
        <w:top w:val="none" w:sz="0" w:space="0" w:color="auto"/>
        <w:left w:val="none" w:sz="0" w:space="0" w:color="auto"/>
        <w:bottom w:val="none" w:sz="0" w:space="0" w:color="auto"/>
        <w:right w:val="none" w:sz="0" w:space="0" w:color="auto"/>
      </w:divBdr>
    </w:div>
    <w:div w:id="100972261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5">
          <w:marLeft w:val="0"/>
          <w:marRight w:val="0"/>
          <w:marTop w:val="0"/>
          <w:marBottom w:val="0"/>
          <w:divBdr>
            <w:top w:val="none" w:sz="0" w:space="0" w:color="auto"/>
            <w:left w:val="none" w:sz="0" w:space="0" w:color="auto"/>
            <w:bottom w:val="none" w:sz="0" w:space="0" w:color="auto"/>
            <w:right w:val="none" w:sz="0" w:space="0" w:color="auto"/>
          </w:divBdr>
        </w:div>
        <w:div w:id="222107291">
          <w:marLeft w:val="0"/>
          <w:marRight w:val="0"/>
          <w:marTop w:val="0"/>
          <w:marBottom w:val="0"/>
          <w:divBdr>
            <w:top w:val="none" w:sz="0" w:space="0" w:color="auto"/>
            <w:left w:val="none" w:sz="0" w:space="0" w:color="auto"/>
            <w:bottom w:val="none" w:sz="0" w:space="0" w:color="auto"/>
            <w:right w:val="none" w:sz="0" w:space="0" w:color="auto"/>
          </w:divBdr>
        </w:div>
        <w:div w:id="483543398">
          <w:marLeft w:val="0"/>
          <w:marRight w:val="0"/>
          <w:marTop w:val="0"/>
          <w:marBottom w:val="0"/>
          <w:divBdr>
            <w:top w:val="none" w:sz="0" w:space="0" w:color="auto"/>
            <w:left w:val="none" w:sz="0" w:space="0" w:color="auto"/>
            <w:bottom w:val="none" w:sz="0" w:space="0" w:color="auto"/>
            <w:right w:val="none" w:sz="0" w:space="0" w:color="auto"/>
          </w:divBdr>
        </w:div>
        <w:div w:id="576407149">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 w:id="1009720019">
          <w:marLeft w:val="0"/>
          <w:marRight w:val="0"/>
          <w:marTop w:val="0"/>
          <w:marBottom w:val="0"/>
          <w:divBdr>
            <w:top w:val="none" w:sz="0" w:space="0" w:color="auto"/>
            <w:left w:val="none" w:sz="0" w:space="0" w:color="auto"/>
            <w:bottom w:val="none" w:sz="0" w:space="0" w:color="auto"/>
            <w:right w:val="none" w:sz="0" w:space="0" w:color="auto"/>
          </w:divBdr>
        </w:div>
        <w:div w:id="1100758369">
          <w:marLeft w:val="0"/>
          <w:marRight w:val="0"/>
          <w:marTop w:val="0"/>
          <w:marBottom w:val="0"/>
          <w:divBdr>
            <w:top w:val="none" w:sz="0" w:space="0" w:color="auto"/>
            <w:left w:val="none" w:sz="0" w:space="0" w:color="auto"/>
            <w:bottom w:val="none" w:sz="0" w:space="0" w:color="auto"/>
            <w:right w:val="none" w:sz="0" w:space="0" w:color="auto"/>
          </w:divBdr>
        </w:div>
        <w:div w:id="1107120678">
          <w:marLeft w:val="0"/>
          <w:marRight w:val="0"/>
          <w:marTop w:val="0"/>
          <w:marBottom w:val="0"/>
          <w:divBdr>
            <w:top w:val="none" w:sz="0" w:space="0" w:color="auto"/>
            <w:left w:val="none" w:sz="0" w:space="0" w:color="auto"/>
            <w:bottom w:val="none" w:sz="0" w:space="0" w:color="auto"/>
            <w:right w:val="none" w:sz="0" w:space="0" w:color="auto"/>
          </w:divBdr>
        </w:div>
        <w:div w:id="1149402480">
          <w:marLeft w:val="0"/>
          <w:marRight w:val="0"/>
          <w:marTop w:val="0"/>
          <w:marBottom w:val="0"/>
          <w:divBdr>
            <w:top w:val="none" w:sz="0" w:space="0" w:color="auto"/>
            <w:left w:val="none" w:sz="0" w:space="0" w:color="auto"/>
            <w:bottom w:val="none" w:sz="0" w:space="0" w:color="auto"/>
            <w:right w:val="none" w:sz="0" w:space="0" w:color="auto"/>
          </w:divBdr>
        </w:div>
        <w:div w:id="1365590843">
          <w:marLeft w:val="0"/>
          <w:marRight w:val="0"/>
          <w:marTop w:val="0"/>
          <w:marBottom w:val="0"/>
          <w:divBdr>
            <w:top w:val="none" w:sz="0" w:space="0" w:color="auto"/>
            <w:left w:val="none" w:sz="0" w:space="0" w:color="auto"/>
            <w:bottom w:val="none" w:sz="0" w:space="0" w:color="auto"/>
            <w:right w:val="none" w:sz="0" w:space="0" w:color="auto"/>
          </w:divBdr>
        </w:div>
        <w:div w:id="1415518328">
          <w:marLeft w:val="0"/>
          <w:marRight w:val="0"/>
          <w:marTop w:val="0"/>
          <w:marBottom w:val="0"/>
          <w:divBdr>
            <w:top w:val="none" w:sz="0" w:space="0" w:color="auto"/>
            <w:left w:val="none" w:sz="0" w:space="0" w:color="auto"/>
            <w:bottom w:val="none" w:sz="0" w:space="0" w:color="auto"/>
            <w:right w:val="none" w:sz="0" w:space="0" w:color="auto"/>
          </w:divBdr>
        </w:div>
        <w:div w:id="1464730177">
          <w:marLeft w:val="0"/>
          <w:marRight w:val="0"/>
          <w:marTop w:val="0"/>
          <w:marBottom w:val="0"/>
          <w:divBdr>
            <w:top w:val="none" w:sz="0" w:space="0" w:color="auto"/>
            <w:left w:val="none" w:sz="0" w:space="0" w:color="auto"/>
            <w:bottom w:val="none" w:sz="0" w:space="0" w:color="auto"/>
            <w:right w:val="none" w:sz="0" w:space="0" w:color="auto"/>
          </w:divBdr>
        </w:div>
        <w:div w:id="1474180120">
          <w:marLeft w:val="0"/>
          <w:marRight w:val="0"/>
          <w:marTop w:val="0"/>
          <w:marBottom w:val="0"/>
          <w:divBdr>
            <w:top w:val="none" w:sz="0" w:space="0" w:color="auto"/>
            <w:left w:val="none" w:sz="0" w:space="0" w:color="auto"/>
            <w:bottom w:val="none" w:sz="0" w:space="0" w:color="auto"/>
            <w:right w:val="none" w:sz="0" w:space="0" w:color="auto"/>
          </w:divBdr>
        </w:div>
        <w:div w:id="1561477737">
          <w:marLeft w:val="0"/>
          <w:marRight w:val="0"/>
          <w:marTop w:val="0"/>
          <w:marBottom w:val="0"/>
          <w:divBdr>
            <w:top w:val="none" w:sz="0" w:space="0" w:color="auto"/>
            <w:left w:val="none" w:sz="0" w:space="0" w:color="auto"/>
            <w:bottom w:val="none" w:sz="0" w:space="0" w:color="auto"/>
            <w:right w:val="none" w:sz="0" w:space="0" w:color="auto"/>
          </w:divBdr>
        </w:div>
        <w:div w:id="1633052017">
          <w:marLeft w:val="0"/>
          <w:marRight w:val="0"/>
          <w:marTop w:val="0"/>
          <w:marBottom w:val="0"/>
          <w:divBdr>
            <w:top w:val="none" w:sz="0" w:space="0" w:color="auto"/>
            <w:left w:val="none" w:sz="0" w:space="0" w:color="auto"/>
            <w:bottom w:val="none" w:sz="0" w:space="0" w:color="auto"/>
            <w:right w:val="none" w:sz="0" w:space="0" w:color="auto"/>
          </w:divBdr>
        </w:div>
        <w:div w:id="1727143029">
          <w:marLeft w:val="0"/>
          <w:marRight w:val="0"/>
          <w:marTop w:val="0"/>
          <w:marBottom w:val="0"/>
          <w:divBdr>
            <w:top w:val="none" w:sz="0" w:space="0" w:color="auto"/>
            <w:left w:val="none" w:sz="0" w:space="0" w:color="auto"/>
            <w:bottom w:val="none" w:sz="0" w:space="0" w:color="auto"/>
            <w:right w:val="none" w:sz="0" w:space="0" w:color="auto"/>
          </w:divBdr>
        </w:div>
        <w:div w:id="1812939653">
          <w:marLeft w:val="0"/>
          <w:marRight w:val="0"/>
          <w:marTop w:val="0"/>
          <w:marBottom w:val="0"/>
          <w:divBdr>
            <w:top w:val="none" w:sz="0" w:space="0" w:color="auto"/>
            <w:left w:val="none" w:sz="0" w:space="0" w:color="auto"/>
            <w:bottom w:val="none" w:sz="0" w:space="0" w:color="auto"/>
            <w:right w:val="none" w:sz="0" w:space="0" w:color="auto"/>
          </w:divBdr>
        </w:div>
        <w:div w:id="2054497854">
          <w:marLeft w:val="0"/>
          <w:marRight w:val="0"/>
          <w:marTop w:val="0"/>
          <w:marBottom w:val="0"/>
          <w:divBdr>
            <w:top w:val="none" w:sz="0" w:space="0" w:color="auto"/>
            <w:left w:val="none" w:sz="0" w:space="0" w:color="auto"/>
            <w:bottom w:val="none" w:sz="0" w:space="0" w:color="auto"/>
            <w:right w:val="none" w:sz="0" w:space="0" w:color="auto"/>
          </w:divBdr>
        </w:div>
        <w:div w:id="2082630295">
          <w:marLeft w:val="0"/>
          <w:marRight w:val="0"/>
          <w:marTop w:val="0"/>
          <w:marBottom w:val="0"/>
          <w:divBdr>
            <w:top w:val="none" w:sz="0" w:space="0" w:color="auto"/>
            <w:left w:val="none" w:sz="0" w:space="0" w:color="auto"/>
            <w:bottom w:val="none" w:sz="0" w:space="0" w:color="auto"/>
            <w:right w:val="none" w:sz="0" w:space="0" w:color="auto"/>
          </w:divBdr>
        </w:div>
      </w:divsChild>
    </w:div>
    <w:div w:id="1212377454">
      <w:bodyDiv w:val="1"/>
      <w:marLeft w:val="0"/>
      <w:marRight w:val="0"/>
      <w:marTop w:val="0"/>
      <w:marBottom w:val="0"/>
      <w:divBdr>
        <w:top w:val="none" w:sz="0" w:space="0" w:color="auto"/>
        <w:left w:val="none" w:sz="0" w:space="0" w:color="auto"/>
        <w:bottom w:val="none" w:sz="0" w:space="0" w:color="auto"/>
        <w:right w:val="none" w:sz="0" w:space="0" w:color="auto"/>
      </w:divBdr>
    </w:div>
    <w:div w:id="1339456135">
      <w:bodyDiv w:val="1"/>
      <w:marLeft w:val="0"/>
      <w:marRight w:val="0"/>
      <w:marTop w:val="0"/>
      <w:marBottom w:val="0"/>
      <w:divBdr>
        <w:top w:val="none" w:sz="0" w:space="0" w:color="auto"/>
        <w:left w:val="none" w:sz="0" w:space="0" w:color="auto"/>
        <w:bottom w:val="none" w:sz="0" w:space="0" w:color="auto"/>
        <w:right w:val="none" w:sz="0" w:space="0" w:color="auto"/>
      </w:divBdr>
    </w:div>
    <w:div w:id="1368680556">
      <w:bodyDiv w:val="1"/>
      <w:marLeft w:val="0"/>
      <w:marRight w:val="0"/>
      <w:marTop w:val="0"/>
      <w:marBottom w:val="0"/>
      <w:divBdr>
        <w:top w:val="none" w:sz="0" w:space="0" w:color="auto"/>
        <w:left w:val="none" w:sz="0" w:space="0" w:color="auto"/>
        <w:bottom w:val="none" w:sz="0" w:space="0" w:color="auto"/>
        <w:right w:val="none" w:sz="0" w:space="0" w:color="auto"/>
      </w:divBdr>
    </w:div>
    <w:div w:id="1433669665">
      <w:bodyDiv w:val="1"/>
      <w:marLeft w:val="0"/>
      <w:marRight w:val="0"/>
      <w:marTop w:val="0"/>
      <w:marBottom w:val="0"/>
      <w:divBdr>
        <w:top w:val="none" w:sz="0" w:space="0" w:color="auto"/>
        <w:left w:val="none" w:sz="0" w:space="0" w:color="auto"/>
        <w:bottom w:val="none" w:sz="0" w:space="0" w:color="auto"/>
        <w:right w:val="none" w:sz="0" w:space="0" w:color="auto"/>
      </w:divBdr>
    </w:div>
    <w:div w:id="1575092867">
      <w:bodyDiv w:val="1"/>
      <w:marLeft w:val="0"/>
      <w:marRight w:val="0"/>
      <w:marTop w:val="0"/>
      <w:marBottom w:val="0"/>
      <w:divBdr>
        <w:top w:val="none" w:sz="0" w:space="0" w:color="auto"/>
        <w:left w:val="none" w:sz="0" w:space="0" w:color="auto"/>
        <w:bottom w:val="none" w:sz="0" w:space="0" w:color="auto"/>
        <w:right w:val="none" w:sz="0" w:space="0" w:color="auto"/>
      </w:divBdr>
    </w:div>
    <w:div w:id="1864904442">
      <w:bodyDiv w:val="1"/>
      <w:marLeft w:val="0"/>
      <w:marRight w:val="0"/>
      <w:marTop w:val="0"/>
      <w:marBottom w:val="0"/>
      <w:divBdr>
        <w:top w:val="none" w:sz="0" w:space="0" w:color="auto"/>
        <w:left w:val="none" w:sz="0" w:space="0" w:color="auto"/>
        <w:bottom w:val="none" w:sz="0" w:space="0" w:color="auto"/>
        <w:right w:val="none" w:sz="0" w:space="0" w:color="auto"/>
      </w:divBdr>
      <w:divsChild>
        <w:div w:id="522062895">
          <w:marLeft w:val="0"/>
          <w:marRight w:val="0"/>
          <w:marTop w:val="225"/>
          <w:marBottom w:val="0"/>
          <w:divBdr>
            <w:top w:val="none" w:sz="0" w:space="0" w:color="auto"/>
            <w:left w:val="none" w:sz="0" w:space="0" w:color="auto"/>
            <w:bottom w:val="none" w:sz="0" w:space="0" w:color="auto"/>
            <w:right w:val="none" w:sz="0" w:space="0" w:color="auto"/>
          </w:divBdr>
          <w:divsChild>
            <w:div w:id="1253660272">
              <w:marLeft w:val="0"/>
              <w:marRight w:val="0"/>
              <w:marTop w:val="0"/>
              <w:marBottom w:val="0"/>
              <w:divBdr>
                <w:top w:val="none" w:sz="0" w:space="0" w:color="auto"/>
                <w:left w:val="none" w:sz="0" w:space="0" w:color="auto"/>
                <w:bottom w:val="none" w:sz="0" w:space="0" w:color="auto"/>
                <w:right w:val="none" w:sz="0" w:space="0" w:color="auto"/>
              </w:divBdr>
            </w:div>
          </w:divsChild>
        </w:div>
        <w:div w:id="1086422950">
          <w:marLeft w:val="0"/>
          <w:marRight w:val="0"/>
          <w:marTop w:val="225"/>
          <w:marBottom w:val="0"/>
          <w:divBdr>
            <w:top w:val="none" w:sz="0" w:space="0" w:color="auto"/>
            <w:left w:val="none" w:sz="0" w:space="0" w:color="auto"/>
            <w:bottom w:val="none" w:sz="0" w:space="0" w:color="auto"/>
            <w:right w:val="none" w:sz="0" w:space="0" w:color="auto"/>
          </w:divBdr>
        </w:div>
        <w:div w:id="1429156539">
          <w:marLeft w:val="0"/>
          <w:marRight w:val="0"/>
          <w:marTop w:val="75"/>
          <w:marBottom w:val="0"/>
          <w:divBdr>
            <w:top w:val="none" w:sz="0" w:space="0" w:color="auto"/>
            <w:left w:val="none" w:sz="0" w:space="0" w:color="auto"/>
            <w:bottom w:val="none" w:sz="0" w:space="0" w:color="auto"/>
            <w:right w:val="none" w:sz="0" w:space="0" w:color="auto"/>
          </w:divBdr>
          <w:divsChild>
            <w:div w:id="7308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8504">
      <w:bodyDiv w:val="1"/>
      <w:marLeft w:val="0"/>
      <w:marRight w:val="0"/>
      <w:marTop w:val="0"/>
      <w:marBottom w:val="0"/>
      <w:divBdr>
        <w:top w:val="none" w:sz="0" w:space="0" w:color="auto"/>
        <w:left w:val="none" w:sz="0" w:space="0" w:color="auto"/>
        <w:bottom w:val="none" w:sz="0" w:space="0" w:color="auto"/>
        <w:right w:val="none" w:sz="0" w:space="0" w:color="auto"/>
      </w:divBdr>
    </w:div>
    <w:div w:id="2029672038">
      <w:bodyDiv w:val="1"/>
      <w:marLeft w:val="0"/>
      <w:marRight w:val="0"/>
      <w:marTop w:val="0"/>
      <w:marBottom w:val="0"/>
      <w:divBdr>
        <w:top w:val="none" w:sz="0" w:space="0" w:color="auto"/>
        <w:left w:val="none" w:sz="0" w:space="0" w:color="auto"/>
        <w:bottom w:val="none" w:sz="0" w:space="0" w:color="auto"/>
        <w:right w:val="none" w:sz="0" w:space="0" w:color="auto"/>
      </w:divBdr>
    </w:div>
    <w:div w:id="208240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icast.com/?utm_campaign=2022_outlook_pr&amp;utm_medium=press-release&amp;utm_source=news" TargetMode="External"/><Relationship Id="rId18" Type="http://schemas.openxmlformats.org/officeDocument/2006/relationships/hyperlink" Target="https://valassis.com/our-technology/illumistm-driving-marketing-results-accelerating-commerce-valassis/?utm_campaign=boilerplate_2021&amp;utm_medium=press-release&amp;utm_source=new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arlandclarke.com/payments/cx/ChecksCX/?utm_campaign=boilerplate_2021&amp;utm_medium=press-release&amp;utm_source=news" TargetMode="External"/><Relationship Id="rId7" Type="http://schemas.openxmlformats.org/officeDocument/2006/relationships/settings" Target="settings.xml"/><Relationship Id="rId12" Type="http://schemas.openxmlformats.org/officeDocument/2006/relationships/hyperlink" Target="https://valassis.com/2022-consumer-sentiment/?utm_campaign=2022_outlook_pr&amp;utm_medium=press-release&amp;utm_source=news" TargetMode="External"/><Relationship Id="rId17" Type="http://schemas.openxmlformats.org/officeDocument/2006/relationships/hyperlink" Target="https://vericast.com/?utm_campaign=boilerplate_2021&amp;utm_medium=press-release&amp;utm_source=new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alassis.com/2022-consumer-sentiment/?utm_campaign=2022_outlook_pr&amp;utm_medium=press-release&amp;utm_source=news" TargetMode="External"/><Relationship Id="rId20" Type="http://schemas.openxmlformats.org/officeDocument/2006/relationships/hyperlink" Target="https://valassis.com/our-technology/consumer-graph/?utm_campaign=boilerplate_2021&amp;utm_medium=press-release&amp;utm_source=n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icast.com/?utm_campaign=2022_outlook_pr&amp;utm_medium=press-release&amp;utm_source=new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lassis.com/whitepapers/consumer-optimism-outlook/?utm_campaign=2022_outlook_pr&amp;utm_medium=press-release&amp;utm_source=new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lassis.com/our-technology/consumer-graph/?utm_campaign=boilerplate_2021&amp;utm_medium=press-release&amp;utm_source=n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lassis.com/our-technology/illumistm-driving-marketing-results-accelerating-commerce-valassis/?utm_campaign=2022_outlook_pr&amp;utm_medium=press-release&amp;utm_source=news" TargetMode="External"/><Relationship Id="rId22" Type="http://schemas.openxmlformats.org/officeDocument/2006/relationships/hyperlink" Target="mailto:press@vericast.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ericast">
  <a:themeElements>
    <a:clrScheme name="Vericast">
      <a:dk1>
        <a:srgbClr val="303A41"/>
      </a:dk1>
      <a:lt1>
        <a:srgbClr val="FFFFFF"/>
      </a:lt1>
      <a:dk2>
        <a:srgbClr val="95A2B2"/>
      </a:dk2>
      <a:lt2>
        <a:srgbClr val="EFECE3"/>
      </a:lt2>
      <a:accent1>
        <a:srgbClr val="BFB9A7"/>
      </a:accent1>
      <a:accent2>
        <a:srgbClr val="5BC6CC"/>
      </a:accent2>
      <a:accent3>
        <a:srgbClr val="E77C22"/>
      </a:accent3>
      <a:accent4>
        <a:srgbClr val="517990"/>
      </a:accent4>
      <a:accent5>
        <a:srgbClr val="0075BC"/>
      </a:accent5>
      <a:accent6>
        <a:srgbClr val="303A41"/>
      </a:accent6>
      <a:hlink>
        <a:srgbClr val="5BC6CC"/>
      </a:hlink>
      <a:folHlink>
        <a:srgbClr val="5BC6C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97DE1F56256489A8A00E67E631ACD" ma:contentTypeVersion="11" ma:contentTypeDescription="Create a new document." ma:contentTypeScope="" ma:versionID="496b2fc158f6e843f8bde0d9cd5c57cc">
  <xsd:schema xmlns:xsd="http://www.w3.org/2001/XMLSchema" xmlns:xs="http://www.w3.org/2001/XMLSchema" xmlns:p="http://schemas.microsoft.com/office/2006/metadata/properties" xmlns:ns2="9840d28f-107a-4731-a855-ddb59d9954dc" targetNamespace="http://schemas.microsoft.com/office/2006/metadata/properties" ma:root="true" ma:fieldsID="6a38306e3f52f14376556a43be4f22e5" ns2:_="">
    <xsd:import namespace="9840d28f-107a-4731-a855-ddb59d995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d28f-107a-4731-a855-ddb59d99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5B63A-9E21-4DD2-9F1D-15A86F65CF78}">
  <ds:schemaRefs>
    <ds:schemaRef ds:uri="http://schemas.openxmlformats.org/officeDocument/2006/bibliography"/>
  </ds:schemaRefs>
</ds:datastoreItem>
</file>

<file path=customXml/itemProps2.xml><?xml version="1.0" encoding="utf-8"?>
<ds:datastoreItem xmlns:ds="http://schemas.openxmlformats.org/officeDocument/2006/customXml" ds:itemID="{F78AE892-2C7E-46E1-B5E0-EDF24A119619}">
  <ds:schemaRefs>
    <ds:schemaRef ds:uri="http://schemas.microsoft.com/sharepoint/v3/contenttype/forms"/>
  </ds:schemaRefs>
</ds:datastoreItem>
</file>

<file path=customXml/itemProps3.xml><?xml version="1.0" encoding="utf-8"?>
<ds:datastoreItem xmlns:ds="http://schemas.openxmlformats.org/officeDocument/2006/customXml" ds:itemID="{44634CA9-44F7-40E9-AA42-8EA5958AB8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8D4AF-9311-4AFF-B12D-79C9D6EC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d28f-107a-4731-a855-ddb59d995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Hopman, Cindy</dc:creator>
  <cp:keywords/>
  <dc:description/>
  <cp:lastModifiedBy>Emily Jane Kemner</cp:lastModifiedBy>
  <cp:revision>2</cp:revision>
  <dcterms:created xsi:type="dcterms:W3CDTF">2021-11-11T14:20:00Z</dcterms:created>
  <dcterms:modified xsi:type="dcterms:W3CDTF">2021-11-11T14:20:00Z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0x010100C7997DE1F56256489A8A00E67E631ACD</vt:lpwstr>
  </property>
</Properties>
</file>